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6"/>
        </w:rPr>
      </w:pPr>
      <w:r>
        <w:rPr>
          <w:rFonts w:hint="eastAsia"/>
          <w:b/>
          <w:sz w:val="36"/>
        </w:rPr>
        <w:t>地方研究生（含直博生）招生体检项目清单</w:t>
      </w:r>
    </w:p>
    <w:p>
      <w:pPr>
        <w:adjustRightInd w:val="0"/>
        <w:jc w:val="center"/>
        <w:rPr>
          <w:rFonts w:hint="eastAsia"/>
          <w:b/>
          <w:sz w:val="36"/>
        </w:rPr>
      </w:pPr>
      <w:r>
        <w:rPr>
          <w:rFonts w:eastAsia="楷体_GB2312"/>
        </w:rPr>
        <w:t>（</w:t>
      </w:r>
      <w:r>
        <w:rPr>
          <w:rFonts w:hint="eastAsia" w:eastAsia="楷体_GB2312"/>
        </w:rPr>
        <w:t>此表限</w:t>
      </w:r>
      <w:r>
        <w:rPr>
          <w:rFonts w:eastAsia="楷体_GB2312"/>
          <w:b/>
        </w:rPr>
        <w:t>地方研究生</w:t>
      </w:r>
      <w:r>
        <w:rPr>
          <w:rFonts w:hint="eastAsia" w:eastAsia="楷体_GB2312"/>
        </w:rPr>
        <w:t>使用</w:t>
      </w:r>
      <w:r>
        <w:rPr>
          <w:rFonts w:eastAsia="楷体_GB2312"/>
        </w:rPr>
        <w:t>，入学不参军）</w:t>
      </w:r>
    </w:p>
    <w:tbl>
      <w:tblPr>
        <w:tblStyle w:val="2"/>
        <w:tblW w:w="0" w:type="auto"/>
        <w:tblInd w:w="-1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4"/>
        <w:gridCol w:w="47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5004" w:type="dxa"/>
            <w:noWrap w:val="0"/>
            <w:vAlign w:val="top"/>
          </w:tcPr>
          <w:p>
            <w:pPr>
              <w:jc w:val="center"/>
              <w:rPr>
                <w:b/>
                <w:sz w:val="32"/>
              </w:rPr>
            </w:pPr>
            <w:r>
              <w:rPr>
                <w:rFonts w:hint="eastAsia"/>
                <w:b/>
                <w:sz w:val="32"/>
              </w:rPr>
              <w:t>项目（男）</w:t>
            </w:r>
          </w:p>
        </w:tc>
        <w:tc>
          <w:tcPr>
            <w:tcW w:w="4788" w:type="dxa"/>
            <w:noWrap w:val="0"/>
            <w:vAlign w:val="top"/>
          </w:tcPr>
          <w:p>
            <w:pPr>
              <w:jc w:val="center"/>
              <w:rPr>
                <w:b/>
                <w:sz w:val="32"/>
              </w:rPr>
            </w:pPr>
            <w:r>
              <w:rPr>
                <w:rFonts w:hint="eastAsia"/>
                <w:b/>
                <w:sz w:val="32"/>
              </w:rPr>
              <w:t>项目（女）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2" w:hRule="atLeast"/>
        </w:trPr>
        <w:tc>
          <w:tcPr>
            <w:tcW w:w="5004" w:type="dxa"/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1、一般检查（血压、脉搏、身高、体重）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2、外科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3、内科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4、眼科+眼底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5、耳鼻喉科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6、口腔科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7、血常规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8、梅毒螺旋体特异抗体测定（TPPA）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9、艾滋病抗体（抗-HIV1/2）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10、肝功能常规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11、乙肝三对（或乙肝两对半）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12</w:t>
            </w:r>
            <w:r>
              <w:rPr>
                <w:rFonts w:hint="eastAsia"/>
                <w:sz w:val="24"/>
              </w:rPr>
              <w:t>、丙肝抗体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13、常规心电图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14、胸部正、侧位片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15、尿常规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16、尿毒品检测</w:t>
            </w:r>
          </w:p>
        </w:tc>
        <w:tc>
          <w:tcPr>
            <w:tcW w:w="4788" w:type="dxa"/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1、一般检查（血压、脉搏、身高、体重）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2、外科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3、内科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4、眼科+眼底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5、耳鼻喉科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6、口腔科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7、血常规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8、梅毒螺旋体特异抗体测定（TPPA）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9、艾滋病抗体（抗-HIV1/2）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10、肝功能常规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11、乙肝三对（或乙肝两对半）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12</w:t>
            </w:r>
            <w:r>
              <w:rPr>
                <w:rFonts w:hint="eastAsia"/>
                <w:sz w:val="24"/>
              </w:rPr>
              <w:t>、丙肝抗体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13、常规心电图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14、胸部正、侧位片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15、尿毒品检测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16、尿常规</w:t>
            </w:r>
          </w:p>
          <w:p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17、妇科（未婚女性可不做此项）</w:t>
            </w:r>
          </w:p>
        </w:tc>
      </w:tr>
    </w:tbl>
    <w:p>
      <w:pPr>
        <w:adjustRightInd w:val="0"/>
        <w:snapToGrid w:val="0"/>
        <w:spacing w:line="360" w:lineRule="auto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注意：</w:t>
      </w:r>
    </w:p>
    <w:p>
      <w:pPr>
        <w:adjustRightInd w:val="0"/>
        <w:snapToGrid w:val="0"/>
        <w:spacing w:line="360" w:lineRule="auto"/>
        <w:jc w:val="lef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1、请提供二甲或以上等级医院体检结果报告</w:t>
      </w:r>
    </w:p>
    <w:p>
      <w:r>
        <w:rPr>
          <w:rFonts w:hint="eastAsia" w:ascii="宋体" w:hAnsi="宋体"/>
          <w:sz w:val="24"/>
        </w:rPr>
        <w:t>2、尿毒品检测如不能检测，将于入学后组织检测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kMzE5MzY0YjFjMGM5ZWZhOTYzZmU5M2M5YTY3YmMifQ=="/>
  </w:docVars>
  <w:rsids>
    <w:rsidRoot w:val="00000000"/>
    <w:rsid w:val="5595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2022-09-16T13:26:38Z</dcterms:created>
  <dc:creator>86186</dc:creator>
  <cp:lastModifiedBy>醒醒啦</cp:lastModifiedBy>
  <dcterms:modified xsi:type="dcterms:W3CDTF">2022-09-16T13:26:58Z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6383FC1177764937B17ECAF4C7E74B79</vt:lpwstr>
  </property>
</Properties>
</file>