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E107FC">
      <w:pPr>
        <w:spacing w:after="289" w:line="579" w:lineRule="exact"/>
        <w:jc w:val="center"/>
        <w:rPr>
          <w:rFonts w:ascii="方正小标宋简体" w:eastAsia="方正小标宋简体"/>
          <w:color w:val="0D0D0D"/>
          <w:sz w:val="44"/>
          <w:szCs w:val="44"/>
        </w:rPr>
      </w:pPr>
      <w:r>
        <w:rPr>
          <w:rFonts w:hint="eastAsia" w:ascii="方正小标宋简体" w:eastAsia="方正小标宋简体"/>
          <w:color w:val="0D0D0D"/>
          <w:sz w:val="44"/>
          <w:szCs w:val="44"/>
        </w:rPr>
        <w:t>电子对抗学院2026年地方硕士研究生复试方案</w:t>
      </w:r>
    </w:p>
    <w:p w14:paraId="0B0B6FE1">
      <w:pPr>
        <w:autoSpaceDE w:val="0"/>
        <w:autoSpaceDN w:val="0"/>
        <w:adjustRightInd w:val="0"/>
        <w:spacing w:line="579" w:lineRule="exact"/>
        <w:ind w:firstLine="632" w:firstLineChars="200"/>
        <w:jc w:val="left"/>
        <w:rPr>
          <w:rFonts w:ascii="Times New Roman"/>
          <w:color w:val="000000"/>
        </w:rPr>
      </w:pPr>
      <w:r>
        <w:rPr>
          <w:rFonts w:hint="eastAsia" w:cs="楷体_GB2312"/>
          <w:kern w:val="0"/>
        </w:rPr>
        <w:t>为</w:t>
      </w:r>
      <w:r>
        <w:rPr>
          <w:rFonts w:hint="eastAsia"/>
          <w:color w:val="000000"/>
        </w:rPr>
        <w:t>做好学院2026年地方硕士研究生复试工作，根据国家、军队和学校有关规定，制定本方案</w:t>
      </w:r>
      <w:r>
        <w:rPr>
          <w:rFonts w:hint="eastAsia" w:ascii="Times New Roman"/>
          <w:color w:val="000000"/>
        </w:rPr>
        <w:t>。</w:t>
      </w:r>
    </w:p>
    <w:p w14:paraId="38362753">
      <w:pPr>
        <w:adjustRightInd w:val="0"/>
        <w:spacing w:line="579" w:lineRule="exact"/>
        <w:ind w:firstLine="632" w:firstLineChars="200"/>
        <w:rPr>
          <w:rFonts w:ascii="黑体" w:hAnsi="宋体" w:eastAsia="黑体"/>
          <w:bCs/>
        </w:rPr>
      </w:pPr>
      <w:r>
        <w:rPr>
          <w:rFonts w:hint="eastAsia" w:ascii="黑体" w:hAnsi="宋体" w:eastAsia="黑体"/>
          <w:bCs/>
          <w:lang w:eastAsia="zh-CN"/>
        </w:rPr>
        <w:t>一</w:t>
      </w:r>
      <w:r>
        <w:rPr>
          <w:rFonts w:hint="eastAsia" w:ascii="黑体" w:hAnsi="宋体" w:eastAsia="黑体"/>
          <w:bCs/>
        </w:rPr>
        <w:t>、复试分数线</w:t>
      </w:r>
    </w:p>
    <w:p w14:paraId="69D57C30">
      <w:pPr>
        <w:spacing w:line="579" w:lineRule="exact"/>
        <w:ind w:firstLine="632" w:firstLineChars="200"/>
        <w:rPr>
          <w:rFonts w:hint="eastAsia"/>
          <w:color w:val="000000"/>
        </w:rPr>
      </w:pPr>
      <w:r>
        <w:rPr>
          <w:rFonts w:hint="eastAsia"/>
        </w:rPr>
        <w:t>在</w:t>
      </w:r>
      <w:r>
        <w:rPr>
          <w:rFonts w:hint="eastAsia"/>
          <w:color w:val="000000"/>
        </w:rPr>
        <w:t>国家划定的初试基本分数线和学校划定的学科专业复试分数控制线的基础上，划定学院2026年地方硕士研究生复试分数线。总分325分，其中政治不低于50分，外语不低于45分，专业课1、2均不低于80。</w:t>
      </w:r>
    </w:p>
    <w:p w14:paraId="41B6B7D4">
      <w:pPr>
        <w:spacing w:line="579" w:lineRule="exact"/>
        <w:ind w:firstLine="632" w:firstLineChars="200"/>
        <w:rPr>
          <w:rFonts w:ascii="黑体" w:hAnsi="宋体" w:eastAsia="黑体"/>
          <w:bCs/>
        </w:rPr>
      </w:pPr>
      <w:r>
        <w:rPr>
          <w:rFonts w:hint="eastAsia" w:ascii="黑体" w:hAnsi="宋体" w:eastAsia="黑体"/>
          <w:bCs/>
          <w:lang w:eastAsia="zh-CN"/>
        </w:rPr>
        <w:t>二</w:t>
      </w:r>
      <w:r>
        <w:rPr>
          <w:rFonts w:hint="eastAsia" w:ascii="黑体" w:hAnsi="宋体" w:eastAsia="黑体"/>
          <w:bCs/>
        </w:rPr>
        <w:t>、复试对象</w:t>
      </w:r>
    </w:p>
    <w:p w14:paraId="5848AF85">
      <w:pPr>
        <w:spacing w:line="579" w:lineRule="exact"/>
        <w:ind w:firstLine="632" w:firstLineChars="200"/>
        <w:rPr>
          <w:rFonts w:ascii="Times New Roman"/>
          <w:color w:val="000000"/>
        </w:rPr>
      </w:pPr>
      <w:r>
        <w:rPr>
          <w:rFonts w:hint="eastAsia"/>
          <w:color w:val="000000"/>
        </w:rPr>
        <w:t>根据划定的复试分数线，确定地方硕士研究生复试对象，详见附件2</w:t>
      </w:r>
      <w:r>
        <w:rPr>
          <w:rFonts w:hint="eastAsia" w:ascii="Times New Roman"/>
          <w:color w:val="000000"/>
        </w:rPr>
        <w:t>。</w:t>
      </w:r>
    </w:p>
    <w:p w14:paraId="3867B939">
      <w:pPr>
        <w:spacing w:line="579" w:lineRule="exact"/>
        <w:ind w:firstLine="632" w:firstLineChars="200"/>
        <w:rPr>
          <w:rFonts w:ascii="黑体" w:hAnsi="黑体" w:eastAsia="黑体"/>
        </w:rPr>
      </w:pPr>
      <w:r>
        <w:rPr>
          <w:rFonts w:hint="eastAsia" w:ascii="黑体" w:hAnsi="黑体" w:eastAsia="黑体"/>
          <w:lang w:eastAsia="zh-CN"/>
        </w:rPr>
        <w:t>三</w:t>
      </w:r>
      <w:r>
        <w:rPr>
          <w:rFonts w:hint="eastAsia" w:ascii="黑体" w:hAnsi="黑体" w:eastAsia="黑体"/>
        </w:rPr>
        <w:t>、复试工作流程</w:t>
      </w:r>
    </w:p>
    <w:p w14:paraId="3DDF0607">
      <w:pPr>
        <w:spacing w:line="579" w:lineRule="exact"/>
        <w:ind w:firstLine="632" w:firstLineChars="200"/>
        <w:rPr>
          <w:rFonts w:ascii="Times New Roman"/>
          <w:color w:val="000000"/>
        </w:rPr>
      </w:pPr>
      <w:r>
        <w:rPr>
          <w:rFonts w:hint="eastAsia"/>
          <w:color w:val="000000"/>
        </w:rPr>
        <w:t>3月27日至3月28日，</w:t>
      </w:r>
      <w:r>
        <w:rPr>
          <w:rFonts w:hint="eastAsia" w:ascii="Times New Roman"/>
          <w:color w:val="000000"/>
        </w:rPr>
        <w:t>组织地方硕士研究生招生</w:t>
      </w:r>
      <w:r>
        <w:rPr>
          <w:rFonts w:hint="eastAsia" w:hAnsi="宋体"/>
        </w:rPr>
        <w:t>复试。复</w:t>
      </w:r>
      <w:r>
        <w:rPr>
          <w:rFonts w:hint="eastAsia" w:hAnsi="宋体"/>
          <w:bCs/>
        </w:rPr>
        <w:t>试由签到、复试说明会、资格审查、思想政治素质和道德考核、体检和心理测试、专业课笔试、</w:t>
      </w:r>
      <w:r>
        <w:rPr>
          <w:rFonts w:hint="eastAsia" w:ascii="Times New Roman"/>
          <w:color w:val="000000"/>
        </w:rPr>
        <w:t>综合面试（外语能力测</w:t>
      </w:r>
      <w:r>
        <w:rPr>
          <w:rFonts w:hint="eastAsia"/>
          <w:color w:val="000000"/>
        </w:rPr>
        <w:t>试）7部</w:t>
      </w:r>
      <w:r>
        <w:rPr>
          <w:rFonts w:hint="eastAsia" w:ascii="Times New Roman"/>
          <w:color w:val="000000"/>
        </w:rPr>
        <w:t>分组成，均采取现场组织方式。</w:t>
      </w:r>
    </w:p>
    <w:p w14:paraId="1D665859">
      <w:pPr>
        <w:adjustRightInd w:val="0"/>
        <w:spacing w:line="579" w:lineRule="exact"/>
        <w:ind w:firstLine="632" w:firstLineChars="200"/>
        <w:rPr>
          <w:rFonts w:ascii="楷体_GB2312" w:hAnsi="宋体" w:eastAsia="楷体_GB2312"/>
          <w:bCs/>
        </w:rPr>
      </w:pPr>
      <w:r>
        <w:rPr>
          <w:rFonts w:hint="eastAsia" w:ascii="楷体_GB2312" w:hAnsi="宋体" w:eastAsia="楷体_GB2312"/>
          <w:bCs/>
        </w:rPr>
        <w:t>（一）签到、复试说明会</w:t>
      </w:r>
    </w:p>
    <w:p w14:paraId="7A018EF6">
      <w:pPr>
        <w:spacing w:line="579" w:lineRule="exact"/>
        <w:ind w:firstLine="632" w:firstLineChars="200"/>
        <w:rPr>
          <w:color w:val="000000"/>
        </w:rPr>
      </w:pPr>
      <w:r>
        <w:rPr>
          <w:rFonts w:hint="eastAsia" w:ascii="黑体" w:hAnsi="黑体" w:eastAsia="黑体"/>
          <w:color w:val="000000"/>
        </w:rPr>
        <w:t>时间</w:t>
      </w:r>
      <w:r>
        <w:rPr>
          <w:rFonts w:hint="eastAsia" w:ascii="Times New Roman"/>
          <w:color w:val="000000"/>
        </w:rPr>
        <w:t>：</w:t>
      </w:r>
      <w:r>
        <w:rPr>
          <w:rFonts w:hint="eastAsia"/>
          <w:color w:val="000000"/>
        </w:rPr>
        <w:t>3月27日8:00-8:20</w:t>
      </w:r>
    </w:p>
    <w:p w14:paraId="1182DFBF">
      <w:pPr>
        <w:spacing w:line="579" w:lineRule="exact"/>
        <w:ind w:firstLine="632" w:firstLineChars="200"/>
        <w:rPr>
          <w:rFonts w:ascii="Times New Roman"/>
          <w:color w:val="000000"/>
        </w:rPr>
      </w:pPr>
      <w:r>
        <w:rPr>
          <w:rFonts w:hint="eastAsia" w:ascii="黑体" w:hAnsi="黑体" w:eastAsia="黑体"/>
          <w:color w:val="000000"/>
        </w:rPr>
        <w:t>地点：</w:t>
      </w:r>
      <w:r>
        <w:rPr>
          <w:rFonts w:hint="eastAsia"/>
          <w:color w:val="000000"/>
        </w:rPr>
        <w:t>主教学楼216教室</w:t>
      </w:r>
    </w:p>
    <w:p w14:paraId="094330FC">
      <w:pPr>
        <w:spacing w:line="579" w:lineRule="exact"/>
        <w:ind w:firstLine="632" w:firstLineChars="200"/>
        <w:rPr>
          <w:rFonts w:ascii="Times New Roman"/>
          <w:color w:val="000000"/>
        </w:rPr>
      </w:pPr>
      <w:r>
        <w:rPr>
          <w:rFonts w:hint="eastAsia" w:ascii="黑体" w:hAnsi="黑体" w:eastAsia="黑体"/>
          <w:color w:val="000000"/>
        </w:rPr>
        <w:t>内容</w:t>
      </w:r>
      <w:r>
        <w:rPr>
          <w:rFonts w:hint="eastAsia" w:ascii="Times New Roman"/>
          <w:color w:val="000000"/>
        </w:rPr>
        <w:t>：</w:t>
      </w:r>
      <w:r>
        <w:rPr>
          <w:rFonts w:hint="eastAsia"/>
          <w:color w:val="000000"/>
        </w:rPr>
        <w:t>考生</w:t>
      </w:r>
      <w:r>
        <w:rPr>
          <w:rFonts w:hint="eastAsia" w:ascii="Times New Roman"/>
          <w:color w:val="000000"/>
        </w:rPr>
        <w:t>现场签到；讲解复试有关政策、流程和要求，提醒考生复试过程中的注意事项，回答考生提出的问题。</w:t>
      </w:r>
    </w:p>
    <w:p w14:paraId="4B7BB7C0">
      <w:pPr>
        <w:adjustRightInd w:val="0"/>
        <w:spacing w:line="579" w:lineRule="exact"/>
        <w:ind w:firstLine="632" w:firstLineChars="200"/>
        <w:rPr>
          <w:rFonts w:ascii="楷体_GB2312" w:hAnsi="宋体" w:eastAsia="楷体_GB2312"/>
          <w:bCs/>
        </w:rPr>
      </w:pPr>
      <w:r>
        <w:rPr>
          <w:rFonts w:hint="eastAsia" w:ascii="楷体_GB2312" w:hAnsi="宋体" w:eastAsia="楷体_GB2312"/>
          <w:bCs/>
        </w:rPr>
        <w:t>（二）资格审查</w:t>
      </w:r>
    </w:p>
    <w:p w14:paraId="7313F53F">
      <w:pPr>
        <w:spacing w:line="579" w:lineRule="exact"/>
        <w:ind w:firstLine="632" w:firstLineChars="200"/>
        <w:rPr>
          <w:color w:val="000000"/>
        </w:rPr>
      </w:pPr>
      <w:r>
        <w:rPr>
          <w:rFonts w:hint="eastAsia" w:ascii="黑体" w:hAnsi="黑体" w:eastAsia="黑体"/>
          <w:color w:val="000000"/>
        </w:rPr>
        <w:t>时间</w:t>
      </w:r>
      <w:r>
        <w:rPr>
          <w:rFonts w:hint="eastAsia" w:hAnsi="黑体"/>
          <w:color w:val="000000"/>
        </w:rPr>
        <w:t>：</w:t>
      </w:r>
      <w:r>
        <w:rPr>
          <w:rFonts w:hint="eastAsia"/>
          <w:color w:val="000000"/>
        </w:rPr>
        <w:t>3月27日8:20-8:30</w:t>
      </w:r>
    </w:p>
    <w:p w14:paraId="078CB9D7">
      <w:pPr>
        <w:spacing w:line="579" w:lineRule="exact"/>
        <w:ind w:firstLine="632" w:firstLineChars="200"/>
        <w:rPr>
          <w:rFonts w:ascii="Times New Roman"/>
          <w:color w:val="000000"/>
        </w:rPr>
      </w:pPr>
      <w:r>
        <w:rPr>
          <w:rFonts w:hint="eastAsia" w:ascii="黑体" w:hAnsi="黑体" w:eastAsia="黑体"/>
          <w:color w:val="000000"/>
        </w:rPr>
        <w:t>地点：</w:t>
      </w:r>
      <w:r>
        <w:rPr>
          <w:rFonts w:hint="eastAsia"/>
          <w:color w:val="000000"/>
        </w:rPr>
        <w:t>主教学楼216教室</w:t>
      </w:r>
    </w:p>
    <w:p w14:paraId="01250670">
      <w:pPr>
        <w:spacing w:line="579" w:lineRule="exact"/>
        <w:ind w:firstLine="632" w:firstLineChars="200"/>
        <w:rPr>
          <w:rFonts w:hAnsi="华文仿宋"/>
          <w:color w:val="000000"/>
        </w:rPr>
      </w:pPr>
      <w:r>
        <w:rPr>
          <w:rFonts w:hint="eastAsia" w:ascii="黑体" w:hAnsi="黑体" w:eastAsia="黑体"/>
          <w:color w:val="000000"/>
        </w:rPr>
        <w:t>内容</w:t>
      </w:r>
      <w:r>
        <w:rPr>
          <w:rFonts w:hint="eastAsia" w:hAnsi="黑体"/>
          <w:color w:val="000000"/>
        </w:rPr>
        <w:t>：</w:t>
      </w:r>
      <w:r>
        <w:rPr>
          <w:rFonts w:hint="eastAsia"/>
          <w:color w:val="000000"/>
        </w:rPr>
        <w:t>教务处组织</w:t>
      </w:r>
      <w:r>
        <w:rPr>
          <w:rFonts w:hint="eastAsia" w:hAnsi="华文仿宋"/>
          <w:color w:val="000000"/>
        </w:rPr>
        <w:t>审核考生相关证明材料。</w:t>
      </w:r>
      <w:r>
        <w:rPr>
          <w:rFonts w:hint="eastAsia"/>
          <w:kern w:val="0"/>
        </w:rPr>
        <w:t>凡不符合教育部和军队规定的报考条件者，现场取消复试资格。</w:t>
      </w:r>
    </w:p>
    <w:p w14:paraId="497D3925">
      <w:pPr>
        <w:spacing w:line="579" w:lineRule="exact"/>
        <w:ind w:firstLine="632" w:firstLineChars="200"/>
        <w:jc w:val="left"/>
        <w:rPr>
          <w:rFonts w:hAnsi="华文仿宋"/>
          <w:color w:val="000000"/>
        </w:rPr>
      </w:pPr>
      <w:r>
        <w:rPr>
          <w:rFonts w:hint="eastAsia" w:hAnsi="华文仿宋"/>
          <w:color w:val="000000"/>
        </w:rPr>
        <w:t>地方考生需提供身份证、学生证（应届生）或学历学位证书原件及复印件（往届生）、学历学籍核验结果（学历学籍核验不通过者还需提供学信网学历学籍认证材料原件及复印件）、诚信复试承诺书、体检告知书。</w:t>
      </w:r>
    </w:p>
    <w:p w14:paraId="7BB767C6">
      <w:pPr>
        <w:widowControl/>
        <w:spacing w:line="579" w:lineRule="exact"/>
        <w:ind w:firstLine="632" w:firstLineChars="200"/>
        <w:jc w:val="left"/>
      </w:pPr>
      <w:r>
        <w:rPr>
          <w:rFonts w:hint="eastAsia"/>
        </w:rPr>
        <w:t>注意事项：</w:t>
      </w:r>
    </w:p>
    <w:p w14:paraId="693737D2">
      <w:pPr>
        <w:widowControl/>
        <w:spacing w:line="579" w:lineRule="exact"/>
        <w:ind w:firstLine="632" w:firstLineChars="200"/>
        <w:jc w:val="left"/>
        <w:rPr>
          <w:rFonts w:hAnsi="宋体" w:cs="宋体"/>
          <w:kern w:val="0"/>
        </w:rPr>
      </w:pPr>
      <w:r>
        <w:rPr>
          <w:rFonts w:hint="eastAsia" w:hAnsi="宋体" w:cs="宋体"/>
          <w:kern w:val="0"/>
        </w:rPr>
        <w:t>1.应届生的学历、学位证原件及复印件须在研究生入学前补验，如有弄虚作假或不符合录取规定的，取消入学资格。</w:t>
      </w:r>
    </w:p>
    <w:p w14:paraId="3B9F494C">
      <w:pPr>
        <w:widowControl/>
        <w:spacing w:line="579" w:lineRule="exact"/>
        <w:ind w:firstLine="632" w:firstLineChars="200"/>
        <w:rPr>
          <w:color w:val="000000"/>
        </w:rPr>
      </w:pPr>
      <w:r>
        <w:rPr>
          <w:rFonts w:hint="eastAsia"/>
          <w:color w:val="000000"/>
        </w:rPr>
        <w:t>2.考生应将以上材料合成一个PDF文档,命名为“姓名+研究生报考学科”，3月25日12点前提交至邮箱</w:t>
      </w:r>
      <w:r>
        <w:rPr>
          <w:rFonts w:hint="eastAsia"/>
          <w:color w:val="000000"/>
          <w:lang w:val="en-US" w:eastAsia="zh-CN"/>
        </w:rPr>
        <w:t>985284545</w:t>
      </w:r>
      <w:r>
        <w:rPr>
          <w:rFonts w:hint="eastAsia"/>
          <w:color w:val="000000"/>
        </w:rPr>
        <w:t>@</w:t>
      </w:r>
      <w:r>
        <w:rPr>
          <w:rFonts w:hint="eastAsia"/>
          <w:color w:val="000000"/>
          <w:lang w:val="en-US" w:eastAsia="zh-CN"/>
        </w:rPr>
        <w:t>qq</w:t>
      </w:r>
      <w:r>
        <w:rPr>
          <w:rFonts w:hint="eastAsia"/>
          <w:color w:val="000000"/>
        </w:rPr>
        <w:t>.com，相关纸质资料于资格审查环节现场提交。</w:t>
      </w:r>
    </w:p>
    <w:p w14:paraId="3C6C9B73">
      <w:pPr>
        <w:adjustRightInd w:val="0"/>
        <w:spacing w:line="579" w:lineRule="exact"/>
        <w:ind w:firstLine="632" w:firstLineChars="200"/>
        <w:rPr>
          <w:rFonts w:ascii="楷体_GB2312" w:hAnsi="宋体" w:eastAsia="楷体_GB2312"/>
          <w:bCs/>
        </w:rPr>
      </w:pPr>
      <w:r>
        <w:rPr>
          <w:rFonts w:hint="eastAsia" w:ascii="楷体_GB2312" w:hAnsi="宋体" w:eastAsia="楷体_GB2312"/>
          <w:bCs/>
        </w:rPr>
        <w:t>（三）思想政治素质和品德考核</w:t>
      </w:r>
    </w:p>
    <w:p w14:paraId="6231AC77">
      <w:pPr>
        <w:spacing w:line="579" w:lineRule="exact"/>
        <w:ind w:firstLine="632" w:firstLineChars="200"/>
        <w:rPr>
          <w:color w:val="000000"/>
        </w:rPr>
      </w:pPr>
      <w:r>
        <w:rPr>
          <w:rFonts w:hint="eastAsia" w:ascii="黑体" w:hAnsi="黑体" w:eastAsia="黑体"/>
          <w:color w:val="000000"/>
        </w:rPr>
        <w:t>时间：</w:t>
      </w:r>
      <w:r>
        <w:rPr>
          <w:rFonts w:hint="eastAsia"/>
          <w:color w:val="000000"/>
        </w:rPr>
        <w:t>3月27日8:30-11:30</w:t>
      </w:r>
    </w:p>
    <w:p w14:paraId="0B06059F">
      <w:pPr>
        <w:spacing w:line="579" w:lineRule="exact"/>
        <w:ind w:firstLine="632" w:firstLineChars="200"/>
        <w:rPr>
          <w:rFonts w:ascii="Times New Roman"/>
          <w:color w:val="000000"/>
        </w:rPr>
      </w:pPr>
      <w:r>
        <w:rPr>
          <w:rFonts w:hint="eastAsia" w:ascii="黑体" w:hAnsi="黑体" w:eastAsia="黑体"/>
          <w:color w:val="000000"/>
        </w:rPr>
        <w:t>地点：</w:t>
      </w:r>
      <w:r>
        <w:rPr>
          <w:rFonts w:hint="eastAsia" w:ascii="Times New Roman"/>
          <w:color w:val="000000"/>
        </w:rPr>
        <w:t>主教学</w:t>
      </w:r>
      <w:r>
        <w:rPr>
          <w:rFonts w:hint="eastAsia"/>
          <w:color w:val="000000"/>
        </w:rPr>
        <w:t>楼316教</w:t>
      </w:r>
      <w:r>
        <w:rPr>
          <w:rFonts w:hint="eastAsia" w:ascii="Times New Roman"/>
          <w:color w:val="000000"/>
        </w:rPr>
        <w:t>室</w:t>
      </w:r>
    </w:p>
    <w:p w14:paraId="6315D8E6">
      <w:pPr>
        <w:adjustRightInd w:val="0"/>
        <w:spacing w:line="579" w:lineRule="exact"/>
        <w:ind w:firstLine="632" w:firstLineChars="200"/>
        <w:rPr>
          <w:rFonts w:ascii="Times New Roman"/>
          <w:color w:val="000000"/>
        </w:rPr>
      </w:pPr>
      <w:r>
        <w:rPr>
          <w:rFonts w:hint="eastAsia" w:ascii="黑体" w:hAnsi="黑体" w:eastAsia="黑体"/>
          <w:color w:val="000000"/>
        </w:rPr>
        <w:t>内容</w:t>
      </w:r>
      <w:r>
        <w:rPr>
          <w:rFonts w:hint="eastAsia"/>
          <w:color w:val="000000"/>
        </w:rPr>
        <w:t>：由</w:t>
      </w:r>
      <w:r>
        <w:rPr>
          <w:rFonts w:hint="eastAsia" w:ascii="Times New Roman"/>
          <w:color w:val="000000"/>
        </w:rPr>
        <w:t>政治工作处组织实施，主要考核考生本人的现实表现，内容包括考生的政治态度、思想表现、道德品质、科学精神、诚实守信、遵纪守法等情况，必要时可采取函调或“派人外调”等方式进行补充考察。</w:t>
      </w:r>
    </w:p>
    <w:p w14:paraId="02F3D12D">
      <w:pPr>
        <w:adjustRightInd w:val="0"/>
        <w:spacing w:line="579" w:lineRule="exact"/>
        <w:ind w:firstLine="632" w:firstLineChars="200"/>
        <w:rPr>
          <w:rFonts w:ascii="楷体_GB2312" w:hAnsi="宋体" w:eastAsia="楷体_GB2312"/>
          <w:bCs/>
        </w:rPr>
      </w:pPr>
      <w:r>
        <w:rPr>
          <w:rFonts w:hint="eastAsia" w:ascii="楷体_GB2312" w:hAnsi="宋体" w:eastAsia="楷体_GB2312"/>
          <w:bCs/>
        </w:rPr>
        <w:t>（四）综合面试（含外语能力测试）</w:t>
      </w:r>
    </w:p>
    <w:p w14:paraId="4496EA04">
      <w:pPr>
        <w:spacing w:line="579" w:lineRule="exact"/>
        <w:ind w:firstLine="632" w:firstLineChars="200"/>
        <w:rPr>
          <w:color w:val="000000"/>
        </w:rPr>
      </w:pPr>
      <w:r>
        <w:rPr>
          <w:rFonts w:hint="eastAsia" w:ascii="黑体" w:hAnsi="黑体" w:eastAsia="黑体"/>
          <w:color w:val="000000"/>
        </w:rPr>
        <w:t>时间</w:t>
      </w:r>
      <w:r>
        <w:rPr>
          <w:rFonts w:hint="eastAsia" w:ascii="Times New Roman"/>
          <w:color w:val="000000"/>
        </w:rPr>
        <w:t>：</w:t>
      </w:r>
      <w:r>
        <w:rPr>
          <w:rFonts w:hint="eastAsia"/>
          <w:color w:val="000000"/>
        </w:rPr>
        <w:t>3月27日14:00-15:30</w:t>
      </w:r>
    </w:p>
    <w:p w14:paraId="56C21FED">
      <w:pPr>
        <w:spacing w:line="579" w:lineRule="exact"/>
        <w:ind w:firstLine="632" w:firstLineChars="200"/>
        <w:rPr>
          <w:rFonts w:ascii="Times New Roman"/>
          <w:color w:val="000000"/>
        </w:rPr>
      </w:pPr>
      <w:r>
        <w:rPr>
          <w:rFonts w:hint="eastAsia" w:ascii="黑体" w:hAnsi="黑体" w:eastAsia="黑体"/>
          <w:color w:val="000000"/>
        </w:rPr>
        <w:t>地点：</w:t>
      </w:r>
      <w:r>
        <w:rPr>
          <w:rFonts w:hint="eastAsia"/>
          <w:color w:val="000000"/>
        </w:rPr>
        <w:t>主教学楼315、317、319教室</w:t>
      </w:r>
    </w:p>
    <w:p w14:paraId="6D1559EC">
      <w:pPr>
        <w:spacing w:line="579" w:lineRule="exact"/>
        <w:ind w:firstLine="632" w:firstLineChars="200"/>
        <w:rPr>
          <w:rFonts w:ascii="黑体" w:hAnsi="黑体" w:eastAsia="黑体"/>
          <w:color w:val="000000"/>
        </w:rPr>
      </w:pPr>
      <w:r>
        <w:rPr>
          <w:rFonts w:hint="eastAsia" w:ascii="黑体" w:hAnsi="宋体" w:eastAsia="黑体"/>
        </w:rPr>
        <w:t>内容：</w:t>
      </w:r>
      <w:r>
        <w:rPr>
          <w:rFonts w:hint="eastAsia" w:ascii="Times New Roman"/>
          <w:color w:val="000000"/>
        </w:rPr>
        <w:t>重点</w:t>
      </w:r>
      <w:r>
        <w:rPr>
          <w:rFonts w:hint="eastAsia" w:hAnsi="宋体"/>
        </w:rPr>
        <w:t>考察考生专业综合能力素质和外语听说能力。</w:t>
      </w:r>
      <w:r>
        <w:rPr>
          <w:rFonts w:hint="eastAsia" w:ascii="Times New Roman"/>
          <w:color w:val="000000"/>
        </w:rPr>
        <w:t>由各</w:t>
      </w:r>
      <w:r>
        <w:rPr>
          <w:rFonts w:hint="eastAsia" w:hAnsi="宋体"/>
        </w:rPr>
        <w:t>学科随机抽取专家成立复试专家组</w:t>
      </w:r>
      <w:r>
        <w:rPr>
          <w:rFonts w:hint="eastAsia" w:ascii="楷体_GB2312" w:hAnsi="宋体" w:eastAsia="楷体_GB2312"/>
          <w:sz w:val="28"/>
        </w:rPr>
        <w:t>（由</w:t>
      </w:r>
      <w:r>
        <w:rPr>
          <w:rFonts w:ascii="楷体_GB2312" w:hAnsi="宋体" w:eastAsia="楷体_GB2312"/>
          <w:sz w:val="28"/>
        </w:rPr>
        <w:t>5名（含）以上责任心强、教学经验</w:t>
      </w:r>
      <w:r>
        <w:rPr>
          <w:rFonts w:hint="eastAsia" w:ascii="楷体_GB2312" w:hAnsi="宋体" w:eastAsia="楷体_GB2312"/>
          <w:sz w:val="28"/>
        </w:rPr>
        <w:t>丰富、学术造诣深厚且具有高级职称的教员组成，一般应为硕士研究生导师、面试学科专业</w:t>
      </w:r>
      <w:r>
        <w:rPr>
          <w:rFonts w:ascii="楷体_GB2312" w:hAnsi="宋体" w:eastAsia="楷体_GB2312"/>
          <w:sz w:val="28"/>
        </w:rPr>
        <w:t>相近学科专家不少于1人、英语听说能力较强的专家不少于1人</w:t>
      </w:r>
      <w:r>
        <w:rPr>
          <w:rFonts w:hint="eastAsia" w:ascii="楷体_GB2312" w:hAnsi="宋体" w:eastAsia="楷体_GB2312"/>
          <w:sz w:val="28"/>
        </w:rPr>
        <w:t>）</w:t>
      </w:r>
      <w:r>
        <w:rPr>
          <w:rFonts w:hint="eastAsia" w:hAnsi="宋体"/>
        </w:rPr>
        <w:t>。</w:t>
      </w:r>
    </w:p>
    <w:p w14:paraId="7A1BB5AD">
      <w:pPr>
        <w:spacing w:line="579" w:lineRule="exact"/>
        <w:ind w:firstLine="632" w:firstLineChars="200"/>
        <w:rPr>
          <w:color w:val="000000"/>
        </w:rPr>
      </w:pPr>
      <w:r>
        <w:rPr>
          <w:rFonts w:hint="eastAsia"/>
          <w:color w:val="000000"/>
        </w:rPr>
        <w:t>综合面试总分100分，其中外语能力测试20分、专业基础20分、科研能力30分、创新发展潜力30分。面试采取随机抽题、现场作答、量化打分的方式进行，面试时间一般不少于20分钟。</w:t>
      </w:r>
      <w:r>
        <w:rPr>
          <w:rFonts w:hint="eastAsia" w:ascii="Times New Roman"/>
          <w:color w:val="000000"/>
        </w:rPr>
        <w:t>复试专家组根据考生面试情况，本着公平、公正、科学、合理原则给出综合面试成绩。面试过程全程录音录像，形成面试记录，面试成绩单由全体专家组成员签名。面试成</w:t>
      </w:r>
      <w:r>
        <w:rPr>
          <w:rFonts w:hint="eastAsia"/>
          <w:color w:val="000000"/>
        </w:rPr>
        <w:t>绩低于60分者，不予录取。</w:t>
      </w:r>
    </w:p>
    <w:p w14:paraId="1D356E58">
      <w:pPr>
        <w:spacing w:line="579" w:lineRule="exact"/>
        <w:ind w:firstLine="632" w:firstLineChars="200"/>
        <w:rPr>
          <w:rFonts w:hAnsi="宋体"/>
        </w:rPr>
      </w:pPr>
      <w:r>
        <w:rPr>
          <w:rFonts w:hint="eastAsia" w:hAnsi="宋体"/>
        </w:rPr>
        <w:t>面试流程如下：</w:t>
      </w:r>
    </w:p>
    <w:p w14:paraId="11A3D1C2">
      <w:pPr>
        <w:spacing w:line="579" w:lineRule="exact"/>
        <w:ind w:firstLine="632" w:firstLineChars="200"/>
        <w:rPr>
          <w:rFonts w:hAnsi="宋体"/>
        </w:rPr>
      </w:pPr>
      <w:r>
        <w:rPr>
          <w:rFonts w:hAnsi="宋体"/>
        </w:rPr>
        <w:t>1.核查材料。由面试秘书在候考区核查考生</w:t>
      </w:r>
      <w:r>
        <w:rPr>
          <w:rFonts w:hint="eastAsia" w:hAnsi="宋体"/>
        </w:rPr>
        <w:t>准考证、身份证等证件。</w:t>
      </w:r>
    </w:p>
    <w:p w14:paraId="7C238BA5">
      <w:pPr>
        <w:spacing w:line="579" w:lineRule="exact"/>
        <w:ind w:firstLine="632" w:firstLineChars="200"/>
        <w:rPr>
          <w:rFonts w:hAnsi="宋体"/>
        </w:rPr>
      </w:pPr>
      <w:r>
        <w:rPr>
          <w:rFonts w:hAnsi="宋体"/>
        </w:rPr>
        <w:t>2.进入考场。经</w:t>
      </w:r>
      <w:r>
        <w:rPr>
          <w:rFonts w:hint="eastAsia" w:hAnsi="宋体"/>
        </w:rPr>
        <w:t>复试</w:t>
      </w:r>
      <w:r>
        <w:rPr>
          <w:rFonts w:hAnsi="宋体"/>
        </w:rPr>
        <w:t>专家组组长同意后，由面试秘书按照考生面试次序</w:t>
      </w:r>
      <w:r>
        <w:rPr>
          <w:rFonts w:hint="eastAsia" w:hAnsi="宋体"/>
        </w:rPr>
        <w:t>（面试前抽签确定）依次引导考生进入考场。</w:t>
      </w:r>
    </w:p>
    <w:p w14:paraId="4EBA5A51">
      <w:pPr>
        <w:spacing w:line="579" w:lineRule="exact"/>
        <w:ind w:firstLine="632" w:firstLineChars="200"/>
        <w:rPr>
          <w:rFonts w:hAnsi="宋体"/>
        </w:rPr>
      </w:pPr>
      <w:r>
        <w:rPr>
          <w:rFonts w:hAnsi="宋体"/>
        </w:rPr>
        <w:t>3.随机抽签。考生进入考场后，面试秘书组织考生随机抽取</w:t>
      </w:r>
      <w:r>
        <w:rPr>
          <w:rFonts w:hint="eastAsia" w:hAnsi="宋体"/>
        </w:rPr>
        <w:t>1份试题，当场开封并向专家组展示试题内容。</w:t>
      </w:r>
    </w:p>
    <w:p w14:paraId="10D36AF5">
      <w:pPr>
        <w:spacing w:line="579" w:lineRule="exact"/>
        <w:ind w:firstLine="632" w:firstLineChars="200"/>
        <w:rPr>
          <w:rFonts w:hAnsi="宋体"/>
        </w:rPr>
      </w:pPr>
      <w:r>
        <w:rPr>
          <w:rFonts w:hAnsi="宋体"/>
        </w:rPr>
        <w:t>4.外语能力测试。考生用英语自述个人基本情况、工作经历、成果以及报考的想法和打算等（</w:t>
      </w:r>
      <w:r>
        <w:rPr>
          <w:rFonts w:hint="eastAsia" w:hAnsi="宋体"/>
        </w:rPr>
        <w:t>不超过</w:t>
      </w:r>
      <w:r>
        <w:rPr>
          <w:rFonts w:hAnsi="宋体"/>
        </w:rPr>
        <w:t>3分钟）。</w:t>
      </w:r>
    </w:p>
    <w:p w14:paraId="3192F7F7">
      <w:pPr>
        <w:spacing w:line="579" w:lineRule="exact"/>
        <w:ind w:firstLine="632" w:firstLineChars="200"/>
        <w:rPr>
          <w:rFonts w:hAnsi="宋体"/>
        </w:rPr>
      </w:pPr>
      <w:r>
        <w:rPr>
          <w:rFonts w:hAnsi="宋体"/>
        </w:rPr>
        <w:t>5.回答试题。考生就抽中的试题进行回答</w:t>
      </w:r>
      <w:r>
        <w:rPr>
          <w:rFonts w:hint="eastAsia" w:hAnsi="宋体"/>
        </w:rPr>
        <w:t>。</w:t>
      </w:r>
    </w:p>
    <w:p w14:paraId="3C9C0A36">
      <w:pPr>
        <w:spacing w:line="579" w:lineRule="exact"/>
        <w:ind w:firstLine="632" w:firstLineChars="200"/>
        <w:rPr>
          <w:rFonts w:hAnsi="宋体"/>
        </w:rPr>
      </w:pPr>
      <w:r>
        <w:rPr>
          <w:rFonts w:hAnsi="宋体"/>
        </w:rPr>
        <w:t>6.专家提问。</w:t>
      </w:r>
      <w:r>
        <w:rPr>
          <w:rFonts w:hint="eastAsia" w:hAnsi="宋体"/>
        </w:rPr>
        <w:t>复试</w:t>
      </w:r>
      <w:r>
        <w:rPr>
          <w:rFonts w:hAnsi="宋体"/>
        </w:rPr>
        <w:t>专家组成员就考生回答问题情况，</w:t>
      </w:r>
      <w:r>
        <w:rPr>
          <w:rFonts w:hint="eastAsia" w:hAnsi="宋体"/>
        </w:rPr>
        <w:t>开展针对性提问。</w:t>
      </w:r>
    </w:p>
    <w:p w14:paraId="07C2C3B2">
      <w:pPr>
        <w:spacing w:line="579" w:lineRule="exact"/>
        <w:ind w:firstLine="632" w:firstLineChars="200"/>
        <w:rPr>
          <w:rFonts w:hAnsi="宋体"/>
        </w:rPr>
      </w:pPr>
      <w:r>
        <w:rPr>
          <w:rFonts w:hAnsi="宋体"/>
        </w:rPr>
        <w:t>7.考生答辩。针对专家</w:t>
      </w:r>
      <w:r>
        <w:rPr>
          <w:rFonts w:hint="eastAsia" w:hAnsi="宋体"/>
        </w:rPr>
        <w:t>提出的问题，考生现场作答。</w:t>
      </w:r>
    </w:p>
    <w:p w14:paraId="5BC5CB38">
      <w:pPr>
        <w:spacing w:line="579" w:lineRule="exact"/>
        <w:ind w:firstLine="632" w:firstLineChars="200"/>
        <w:rPr>
          <w:rFonts w:hAnsi="宋体"/>
        </w:rPr>
      </w:pPr>
      <w:r>
        <w:rPr>
          <w:rFonts w:hAnsi="宋体"/>
        </w:rPr>
        <w:t>8.退出考场，由面试秘书</w:t>
      </w:r>
      <w:r>
        <w:rPr>
          <w:rFonts w:hint="eastAsia" w:hAnsi="宋体"/>
        </w:rPr>
        <w:t>引导下一位考生入场。</w:t>
      </w:r>
    </w:p>
    <w:p w14:paraId="2E1BF810">
      <w:pPr>
        <w:adjustRightInd w:val="0"/>
        <w:spacing w:line="579" w:lineRule="exact"/>
        <w:ind w:firstLine="632" w:firstLineChars="200"/>
        <w:rPr>
          <w:rFonts w:ascii="楷体_GB2312" w:hAnsi="宋体" w:eastAsia="楷体_GB2312"/>
          <w:bCs/>
        </w:rPr>
      </w:pPr>
      <w:r>
        <w:rPr>
          <w:rFonts w:hint="eastAsia" w:ascii="楷体_GB2312" w:hAnsi="宋体" w:eastAsia="楷体_GB2312"/>
          <w:bCs/>
        </w:rPr>
        <w:t>（五）专业课笔试</w:t>
      </w:r>
    </w:p>
    <w:p w14:paraId="777A71F0">
      <w:pPr>
        <w:spacing w:line="579" w:lineRule="exact"/>
        <w:ind w:firstLine="632" w:firstLineChars="200"/>
        <w:rPr>
          <w:color w:val="000000"/>
        </w:rPr>
      </w:pPr>
      <w:r>
        <w:rPr>
          <w:rFonts w:hint="eastAsia" w:ascii="黑体" w:hAnsi="黑体" w:eastAsia="黑体"/>
          <w:color w:val="000000"/>
        </w:rPr>
        <w:t>时间</w:t>
      </w:r>
      <w:r>
        <w:rPr>
          <w:rFonts w:hint="eastAsia" w:ascii="Times New Roman"/>
          <w:color w:val="000000"/>
        </w:rPr>
        <w:t>：</w:t>
      </w:r>
      <w:r>
        <w:rPr>
          <w:rFonts w:hint="eastAsia"/>
          <w:color w:val="000000"/>
        </w:rPr>
        <w:t>3月27日16:00-18:00</w:t>
      </w:r>
    </w:p>
    <w:p w14:paraId="49B992CF">
      <w:pPr>
        <w:spacing w:line="579" w:lineRule="exact"/>
        <w:ind w:firstLine="632" w:firstLineChars="200"/>
        <w:rPr>
          <w:rFonts w:ascii="Times New Roman"/>
          <w:color w:val="000000"/>
        </w:rPr>
      </w:pPr>
      <w:r>
        <w:rPr>
          <w:rFonts w:hint="eastAsia" w:ascii="黑体" w:hAnsi="黑体" w:eastAsia="黑体"/>
          <w:color w:val="000000"/>
        </w:rPr>
        <w:t>地点：</w:t>
      </w:r>
      <w:r>
        <w:rPr>
          <w:rFonts w:hint="eastAsia"/>
          <w:color w:val="000000"/>
        </w:rPr>
        <w:t>主教学楼318教室</w:t>
      </w:r>
    </w:p>
    <w:p w14:paraId="2B59F7B8">
      <w:pPr>
        <w:spacing w:line="579" w:lineRule="exact"/>
        <w:ind w:firstLine="632" w:firstLineChars="200"/>
        <w:rPr>
          <w:color w:val="000000"/>
        </w:rPr>
      </w:pPr>
      <w:r>
        <w:rPr>
          <w:rFonts w:hint="eastAsia" w:ascii="黑体" w:hAnsi="黑体" w:eastAsia="黑体"/>
          <w:color w:val="000000"/>
        </w:rPr>
        <w:t>内容：</w:t>
      </w:r>
      <w:r>
        <w:rPr>
          <w:rFonts w:hint="eastAsia" w:ascii="Times New Roman"/>
          <w:color w:val="000000"/>
        </w:rPr>
        <w:t>笔试内容为《国防科技大学</w:t>
      </w:r>
      <w:r>
        <w:rPr>
          <w:rFonts w:hint="eastAsia"/>
          <w:color w:val="000000"/>
        </w:rPr>
        <w:t>2026年硕士研究生招生简章》规定的复试专业课笔试科目，考试时间2个小时，满分100</w:t>
      </w:r>
      <w:r>
        <w:rPr>
          <w:rFonts w:hint="eastAsia" w:ascii="Times New Roman"/>
          <w:color w:val="000000"/>
        </w:rPr>
        <w:t>分，专业课笔试成绩合</w:t>
      </w:r>
      <w:r>
        <w:rPr>
          <w:rFonts w:hint="eastAsia"/>
          <w:color w:val="000000"/>
        </w:rPr>
        <w:t>格线60分。笔试试题命制、印刷、保管和考试组织参照《关于进一步规范学校研究生招生考试自命题工作的通知》相关要求执行。笔试期间，电子系和网络系各安排1名教员现场监考。</w:t>
      </w:r>
    </w:p>
    <w:p w14:paraId="2554D296">
      <w:pPr>
        <w:adjustRightInd w:val="0"/>
        <w:spacing w:line="579" w:lineRule="exact"/>
        <w:ind w:firstLine="632" w:firstLineChars="200"/>
        <w:rPr>
          <w:rFonts w:ascii="楷体_GB2312" w:hAnsi="宋体" w:eastAsia="楷体_GB2312"/>
          <w:bCs/>
        </w:rPr>
      </w:pPr>
      <w:r>
        <w:rPr>
          <w:rFonts w:hint="eastAsia" w:ascii="楷体_GB2312" w:hAnsi="宋体" w:eastAsia="楷体_GB2312"/>
          <w:bCs/>
        </w:rPr>
        <w:t>（六）体检和心理测试</w:t>
      </w:r>
    </w:p>
    <w:p w14:paraId="172D25CF">
      <w:pPr>
        <w:spacing w:line="579" w:lineRule="exact"/>
        <w:ind w:firstLine="632" w:firstLineChars="200"/>
        <w:rPr>
          <w:rFonts w:ascii="Times New Roman"/>
          <w:color w:val="000000"/>
        </w:rPr>
      </w:pPr>
      <w:r>
        <w:rPr>
          <w:rFonts w:hint="eastAsia" w:ascii="黑体" w:hAnsi="黑体" w:eastAsia="黑体"/>
          <w:color w:val="000000"/>
        </w:rPr>
        <w:t>时间</w:t>
      </w:r>
      <w:r>
        <w:rPr>
          <w:rFonts w:hint="eastAsia" w:ascii="Times New Roman"/>
          <w:color w:val="000000"/>
        </w:rPr>
        <w:t>：</w:t>
      </w:r>
      <w:r>
        <w:rPr>
          <w:rFonts w:hint="eastAsia"/>
          <w:color w:val="000000"/>
        </w:rPr>
        <w:t>3月28日07:30-11:30</w:t>
      </w:r>
    </w:p>
    <w:p w14:paraId="4533EE45">
      <w:pPr>
        <w:spacing w:line="579" w:lineRule="exact"/>
        <w:ind w:firstLine="632" w:firstLineChars="200"/>
        <w:rPr>
          <w:rFonts w:ascii="Times New Roman"/>
          <w:color w:val="000000"/>
        </w:rPr>
      </w:pPr>
      <w:r>
        <w:rPr>
          <w:rFonts w:hint="eastAsia" w:ascii="黑体" w:hAnsi="黑体" w:eastAsia="黑体"/>
          <w:color w:val="000000"/>
        </w:rPr>
        <w:t>地点：</w:t>
      </w:r>
      <w:r>
        <w:rPr>
          <w:rFonts w:hint="eastAsia"/>
          <w:color w:val="000000"/>
        </w:rPr>
        <w:t>901医院体检中</w:t>
      </w:r>
      <w:r>
        <w:rPr>
          <w:rFonts w:hint="eastAsia" w:ascii="Times New Roman"/>
          <w:color w:val="000000"/>
        </w:rPr>
        <w:t>心</w:t>
      </w:r>
    </w:p>
    <w:p w14:paraId="0DE26BB5">
      <w:pPr>
        <w:spacing w:line="579" w:lineRule="exact"/>
        <w:ind w:firstLine="632" w:firstLineChars="200"/>
        <w:rPr>
          <w:rFonts w:ascii="Times New Roman"/>
          <w:color w:val="000000"/>
        </w:rPr>
      </w:pPr>
      <w:r>
        <w:rPr>
          <w:rFonts w:hint="eastAsia" w:ascii="黑体" w:hAnsi="黑体" w:eastAsia="黑体"/>
          <w:color w:val="000000"/>
        </w:rPr>
        <w:t>内容</w:t>
      </w:r>
      <w:r>
        <w:rPr>
          <w:rFonts w:hint="eastAsia" w:ascii="Times New Roman"/>
          <w:color w:val="000000"/>
        </w:rPr>
        <w:t>：考生自行</w:t>
      </w:r>
      <w:r>
        <w:rPr>
          <w:rFonts w:hint="eastAsia"/>
          <w:color w:val="000000"/>
        </w:rPr>
        <w:t>前往901医院缴费体检，并开具体检报告。地方考生体检需严格执行教育部及</w:t>
      </w:r>
      <w:r>
        <w:rPr>
          <w:rFonts w:hint="eastAsia" w:ascii="Times New Roman"/>
          <w:color w:val="000000"/>
        </w:rPr>
        <w:t>学校相关标准，并按学校要求进行传染性疾病筛查。不参加体检或心理测试、体检或心理测试不合格及弄虚作假者，一律不得录取。</w:t>
      </w:r>
    </w:p>
    <w:p w14:paraId="6AAAE208">
      <w:pPr>
        <w:spacing w:line="579" w:lineRule="exact"/>
        <w:ind w:firstLine="632" w:firstLineChars="200"/>
        <w:rPr>
          <w:rFonts w:ascii="Times New Roman"/>
          <w:color w:val="000000"/>
        </w:rPr>
      </w:pPr>
      <w:r>
        <w:rPr>
          <w:rFonts w:hint="eastAsia" w:ascii="Times New Roman"/>
          <w:color w:val="000000"/>
        </w:rPr>
        <w:t>复试过程中，纪检监察处会同教务处指派专人巡视、监督复试全过程；安全管理处负责查验进校地方考生身份；供应保障处负责考生突发疾病处置和医疗保障；教研保障中心负责保障教室场地、卫生消杀和金属探测仪、手机屏蔽仪等防作弊器材，以及复试各环节监控录像摄制。考生复试过程中食宿自理，复试费用</w:t>
      </w:r>
      <w:r>
        <w:rPr>
          <w:rFonts w:hint="eastAsia"/>
          <w:color w:val="000000"/>
        </w:rPr>
        <w:t>120元/人，现</w:t>
      </w:r>
      <w:r>
        <w:rPr>
          <w:rFonts w:hint="eastAsia" w:ascii="Times New Roman"/>
          <w:color w:val="000000"/>
        </w:rPr>
        <w:t>场扫码缴费。</w:t>
      </w:r>
    </w:p>
    <w:p w14:paraId="1C435423">
      <w:pPr>
        <w:spacing w:line="579" w:lineRule="exact"/>
        <w:ind w:firstLine="632" w:firstLineChars="200"/>
        <w:rPr>
          <w:rFonts w:ascii="黑体" w:hAnsi="宋体" w:eastAsia="黑体"/>
        </w:rPr>
      </w:pPr>
      <w:r>
        <w:rPr>
          <w:rFonts w:hint="eastAsia" w:ascii="黑体" w:hAnsi="宋体" w:eastAsia="黑体"/>
          <w:lang w:eastAsia="zh-CN"/>
        </w:rPr>
        <w:t>四</w:t>
      </w:r>
      <w:r>
        <w:rPr>
          <w:rFonts w:hint="eastAsia" w:ascii="黑体" w:hAnsi="宋体" w:eastAsia="黑体"/>
        </w:rPr>
        <w:t>、成绩计算方法</w:t>
      </w:r>
    </w:p>
    <w:p w14:paraId="43021C4D">
      <w:pPr>
        <w:spacing w:line="579" w:lineRule="exact"/>
        <w:ind w:firstLine="632" w:firstLineChars="200"/>
        <w:rPr>
          <w:rFonts w:hAnsi="宋体"/>
        </w:rPr>
      </w:pPr>
      <w:r>
        <w:rPr>
          <w:rFonts w:hint="eastAsia" w:hAnsi="宋体"/>
        </w:rPr>
        <w:t>考生录取总成绩=（初试成绩÷5）×60%+（复试综合成绩÷2）×40%，其中复试综合成绩=专业课笔试成绩+综合面试成绩，满分为200分。</w:t>
      </w:r>
    </w:p>
    <w:p w14:paraId="35F38973">
      <w:pPr>
        <w:spacing w:line="579" w:lineRule="exact"/>
        <w:ind w:firstLine="632" w:firstLineChars="200"/>
        <w:rPr>
          <w:rFonts w:hAnsi="宋体"/>
        </w:rPr>
      </w:pPr>
      <w:r>
        <w:rPr>
          <w:rFonts w:hint="eastAsia" w:hAnsi="宋体"/>
        </w:rPr>
        <w:t>综合面试成绩低于60分，专业课笔试成绩不合格，资格审查、体检和心理测试、思想政治素质和道德考核不合格者不得录取。</w:t>
      </w:r>
    </w:p>
    <w:p w14:paraId="33E7EC9E">
      <w:pPr>
        <w:spacing w:line="579" w:lineRule="exact"/>
        <w:ind w:firstLine="632" w:firstLineChars="200"/>
        <w:rPr>
          <w:color w:val="FF0000"/>
          <w:kern w:val="0"/>
        </w:rPr>
      </w:pPr>
      <w:r>
        <w:rPr>
          <w:rFonts w:hint="eastAsia" w:ascii="黑体" w:hAnsi="宋体" w:eastAsia="黑体"/>
          <w:lang w:eastAsia="zh-CN"/>
        </w:rPr>
        <w:t>五</w:t>
      </w:r>
      <w:r>
        <w:rPr>
          <w:rFonts w:hint="eastAsia" w:ascii="黑体" w:hAnsi="宋体" w:eastAsia="黑体"/>
        </w:rPr>
        <w:t>、录取</w:t>
      </w:r>
    </w:p>
    <w:p w14:paraId="2EE479E3">
      <w:pPr>
        <w:spacing w:line="579" w:lineRule="exact"/>
        <w:ind w:firstLine="632" w:firstLineChars="200"/>
        <w:rPr>
          <w:kern w:val="0"/>
        </w:rPr>
      </w:pPr>
      <w:r>
        <w:rPr>
          <w:rFonts w:hint="eastAsia"/>
          <w:kern w:val="0"/>
        </w:rPr>
        <w:t>1.严格按2026年硕士研究生招生简章明确的规定执行，学术学位和专业学位分开排名，实行第一志愿保护。</w:t>
      </w:r>
    </w:p>
    <w:p w14:paraId="3992C857">
      <w:pPr>
        <w:spacing w:line="579" w:lineRule="exact"/>
        <w:ind w:firstLine="632" w:firstLineChars="200"/>
        <w:rPr>
          <w:kern w:val="0"/>
        </w:rPr>
      </w:pPr>
      <w:r>
        <w:rPr>
          <w:rFonts w:hint="eastAsia"/>
          <w:kern w:val="0"/>
        </w:rPr>
        <w:t>2.总成绩相同时，优先录取初试总成绩高的考生，若初试成绩依然相同，优先录取统考科目总成绩高的考生，如果仍然相同，则由复试专家组评议决定。</w:t>
      </w:r>
    </w:p>
    <w:p w14:paraId="0EEA5CFA">
      <w:pPr>
        <w:spacing w:line="579" w:lineRule="exact"/>
        <w:ind w:firstLine="632" w:firstLineChars="200"/>
        <w:rPr>
          <w:rFonts w:ascii="黑体" w:hAnsi="宋体" w:eastAsia="黑体"/>
        </w:rPr>
      </w:pPr>
      <w:r>
        <w:rPr>
          <w:rFonts w:hint="eastAsia" w:ascii="黑体" w:hAnsi="宋体" w:eastAsia="黑体"/>
          <w:lang w:eastAsia="zh-CN"/>
        </w:rPr>
        <w:t>六</w:t>
      </w:r>
      <w:r>
        <w:rPr>
          <w:rFonts w:hint="eastAsia" w:ascii="黑体" w:hAnsi="宋体" w:eastAsia="黑体"/>
        </w:rPr>
        <w:t>、信息公开公示</w:t>
      </w:r>
    </w:p>
    <w:p w14:paraId="272858B4">
      <w:pPr>
        <w:spacing w:line="579" w:lineRule="exact"/>
        <w:ind w:firstLine="632" w:firstLineChars="200"/>
        <w:rPr>
          <w:rFonts w:hAnsi="宋体"/>
          <w:bCs/>
        </w:rPr>
      </w:pPr>
      <w:r>
        <w:rPr>
          <w:rFonts w:hint="eastAsia" w:hAnsi="宋体"/>
        </w:rPr>
        <w:t>学院通过学校研究生院网站公布复试通知、相关成绩和拟录取考生名单。</w:t>
      </w:r>
    </w:p>
    <w:p w14:paraId="6E759791">
      <w:pPr>
        <w:spacing w:line="579" w:lineRule="exact"/>
        <w:ind w:firstLine="632" w:firstLineChars="200"/>
        <w:rPr>
          <w:rFonts w:ascii="黑体" w:hAnsi="宋体" w:eastAsia="黑体"/>
          <w:bCs/>
        </w:rPr>
      </w:pPr>
      <w:r>
        <w:rPr>
          <w:rFonts w:hint="eastAsia" w:ascii="黑体" w:hAnsi="宋体" w:eastAsia="黑体"/>
          <w:bCs/>
          <w:lang w:eastAsia="zh-CN"/>
        </w:rPr>
        <w:t>七</w:t>
      </w:r>
      <w:r>
        <w:rPr>
          <w:rFonts w:hint="eastAsia" w:ascii="黑体" w:hAnsi="宋体" w:eastAsia="黑体"/>
          <w:bCs/>
        </w:rPr>
        <w:t>、有关要求</w:t>
      </w:r>
    </w:p>
    <w:p w14:paraId="2B5F2193">
      <w:pPr>
        <w:spacing w:line="579" w:lineRule="exact"/>
        <w:ind w:firstLine="632" w:firstLineChars="200"/>
        <w:rPr>
          <w:rFonts w:hAnsi="宋体"/>
        </w:rPr>
      </w:pPr>
      <w:r>
        <w:rPr>
          <w:rFonts w:hint="eastAsia" w:hAnsi="宋体"/>
        </w:rPr>
        <w:t>1.各复试专家组评分标准要相对统一，各位专家应认真记录面试内容，签署面试成绩和评语，面试全程要录像录音，纸质材料电子化后妥善保管至少1年，电子材料妥善保管至少5年。复试专家组在面试过程中不得擅自承诺考生是否被录取。</w:t>
      </w:r>
    </w:p>
    <w:p w14:paraId="2F478B4A">
      <w:pPr>
        <w:spacing w:line="579" w:lineRule="exact"/>
        <w:ind w:firstLine="632" w:firstLineChars="200"/>
        <w:rPr>
          <w:rFonts w:hAnsi="宋体"/>
        </w:rPr>
      </w:pPr>
      <w:r>
        <w:rPr>
          <w:rFonts w:hAnsi="宋体"/>
        </w:rPr>
        <w:t>2.严格落实安全保密制度。复试过程中不得出现</w:t>
      </w:r>
      <w:r>
        <w:rPr>
          <w:rFonts w:hint="eastAsia" w:hAnsi="宋体"/>
        </w:rPr>
        <w:t>涉军涉政等敏感性信息，并避免出现学术争议性问题。</w:t>
      </w:r>
    </w:p>
    <w:p w14:paraId="618DAE21">
      <w:pPr>
        <w:spacing w:line="579" w:lineRule="exact"/>
        <w:ind w:firstLine="632" w:firstLineChars="200"/>
        <w:rPr>
          <w:color w:val="000000"/>
        </w:rPr>
      </w:pPr>
      <w:r>
        <w:rPr>
          <w:rFonts w:hint="eastAsia"/>
          <w:color w:val="000000"/>
        </w:rPr>
        <w:t>3.学校研究生招生监督电话：0731-87000600/87023999。</w:t>
      </w:r>
    </w:p>
    <w:p w14:paraId="27F1D2CA">
      <w:pPr>
        <w:spacing w:line="579" w:lineRule="exact"/>
        <w:ind w:firstLine="939" w:firstLineChars="297"/>
        <w:rPr>
          <w:color w:val="000000"/>
        </w:rPr>
      </w:pPr>
      <w:r>
        <w:rPr>
          <w:rFonts w:hint="eastAsia"/>
          <w:color w:val="000000"/>
        </w:rPr>
        <w:t>学校考生接待电话：0731-87023061。</w:t>
      </w:r>
    </w:p>
    <w:p w14:paraId="1FF5C8DD">
      <w:pPr>
        <w:spacing w:line="579" w:lineRule="exact"/>
        <w:ind w:firstLine="945" w:firstLineChars="299"/>
        <w:rPr>
          <w:color w:val="000000"/>
        </w:rPr>
      </w:pPr>
      <w:r>
        <w:rPr>
          <w:rFonts w:hint="eastAsia"/>
          <w:color w:val="000000"/>
        </w:rPr>
        <w:t>学院研究生招生监督电话：</w:t>
      </w:r>
      <w:r>
        <w:rPr>
          <w:rFonts w:hint="eastAsia"/>
          <w:color w:val="000000"/>
          <w:spacing w:val="-20"/>
        </w:rPr>
        <w:t>0551-65926603。</w:t>
      </w:r>
    </w:p>
    <w:p w14:paraId="2C98CAF3">
      <w:pPr>
        <w:spacing w:line="579" w:lineRule="exact"/>
        <w:ind w:firstLine="945" w:firstLineChars="299"/>
        <w:rPr>
          <w:color w:val="000000"/>
        </w:rPr>
      </w:pPr>
      <w:r>
        <w:rPr>
          <w:rFonts w:hint="eastAsia"/>
          <w:color w:val="000000"/>
        </w:rPr>
        <w:t>学院考生接待电话：0551-65926218。</w:t>
      </w:r>
    </w:p>
    <w:p w14:paraId="5B072147">
      <w:pPr>
        <w:spacing w:line="579" w:lineRule="exact"/>
        <w:ind w:firstLine="632" w:firstLineChars="200"/>
        <w:rPr>
          <w:color w:val="000000"/>
        </w:rPr>
      </w:pPr>
      <w:r>
        <w:rPr>
          <w:rFonts w:hint="eastAsia"/>
          <w:color w:val="000000"/>
        </w:rPr>
        <w:t>4.以上方案解释权归国防科技大学电子对抗学院教务处，未尽事宜以最后通知为准。</w:t>
      </w:r>
      <w:bookmarkStart w:id="0" w:name="_GoBack"/>
      <w:bookmarkEnd w:id="0"/>
    </w:p>
    <w:p w14:paraId="71AB324A">
      <w:pPr>
        <w:spacing w:line="579" w:lineRule="exact"/>
        <w:ind w:left="1868" w:leftChars="196" w:hanging="1249" w:hangingChars="395"/>
        <w:rPr>
          <w:rFonts w:hint="default" w:hAnsi="宋体" w:eastAsia="仿宋_GB2312"/>
          <w:kern w:val="0"/>
          <w:lang w:val="en-US" w:eastAsia="zh-CN"/>
        </w:rPr>
      </w:pPr>
      <w:r>
        <w:rPr>
          <w:rFonts w:hint="eastAsia" w:hAnsi="宋体"/>
          <w:kern w:val="0"/>
        </w:rPr>
        <w:t>附件：1.</w:t>
      </w:r>
      <w:r>
        <w:rPr>
          <w:rFonts w:hint="eastAsia" w:hAnsi="宋体"/>
          <w:spacing w:val="-10"/>
          <w:kern w:val="0"/>
        </w:rPr>
        <w:t>电子对抗学院2026年地方硕士研究生</w:t>
      </w:r>
      <w:r>
        <w:rPr>
          <w:rFonts w:hint="eastAsia" w:hAnsi="宋体"/>
          <w:kern w:val="0"/>
        </w:rPr>
        <w:t>复试分数线</w:t>
      </w:r>
      <w:r>
        <w:rPr>
          <w:rFonts w:hint="eastAsia" w:hAnsi="宋体"/>
          <w:kern w:val="0"/>
          <w:lang w:val="en-US" w:eastAsia="zh-CN"/>
        </w:rPr>
        <w:t>及招生计划</w:t>
      </w:r>
    </w:p>
    <w:p w14:paraId="2916C032">
      <w:pPr>
        <w:spacing w:line="579" w:lineRule="exact"/>
        <w:ind w:left="1848" w:leftChars="496" w:hanging="281" w:hangingChars="89"/>
        <w:rPr>
          <w:rFonts w:hAnsi="宋体"/>
          <w:kern w:val="0"/>
        </w:rPr>
      </w:pPr>
      <w:r>
        <w:rPr>
          <w:rFonts w:hint="eastAsia" w:hAnsi="宋体"/>
          <w:kern w:val="0"/>
        </w:rPr>
        <w:t>2.2026年地方硕士研究生复试名单</w:t>
      </w:r>
    </w:p>
    <w:p w14:paraId="3FADFBF2">
      <w:pPr>
        <w:spacing w:line="579" w:lineRule="exact"/>
        <w:ind w:left="1848" w:leftChars="496" w:hanging="281" w:hangingChars="89"/>
        <w:rPr>
          <w:rFonts w:hAnsi="宋体"/>
          <w:kern w:val="0"/>
        </w:rPr>
      </w:pPr>
      <w:r>
        <w:rPr>
          <w:rFonts w:hint="eastAsia" w:hAnsi="宋体"/>
          <w:kern w:val="0"/>
        </w:rPr>
        <w:t>3.复试考场安排</w:t>
      </w:r>
    </w:p>
    <w:p w14:paraId="2B2EF1F3">
      <w:pPr>
        <w:spacing w:line="579" w:lineRule="exact"/>
        <w:ind w:firstLine="1558" w:firstLineChars="493"/>
        <w:rPr>
          <w:rFonts w:hAnsi="宋体"/>
          <w:kern w:val="0"/>
        </w:rPr>
      </w:pPr>
      <w:r>
        <w:rPr>
          <w:rFonts w:hint="eastAsia" w:hAnsi="宋体"/>
          <w:kern w:val="0"/>
        </w:rPr>
        <w:t>4.思想政治素质和道德品质考核表</w:t>
      </w:r>
    </w:p>
    <w:p w14:paraId="4B5ABD5E">
      <w:pPr>
        <w:spacing w:line="579" w:lineRule="exact"/>
        <w:ind w:firstLine="1558" w:firstLineChars="493"/>
        <w:rPr>
          <w:rFonts w:hAnsi="宋体"/>
          <w:kern w:val="0"/>
        </w:rPr>
      </w:pPr>
      <w:r>
        <w:rPr>
          <w:rFonts w:hint="eastAsia" w:hAnsi="宋体"/>
          <w:kern w:val="0"/>
        </w:rPr>
        <w:t>5.诚信复试承诺书</w:t>
      </w:r>
    </w:p>
    <w:p w14:paraId="41111D51">
      <w:pPr>
        <w:spacing w:line="579" w:lineRule="exact"/>
        <w:ind w:firstLine="1558" w:firstLineChars="493"/>
        <w:rPr>
          <w:rFonts w:hAnsi="宋体"/>
          <w:kern w:val="0"/>
        </w:rPr>
      </w:pPr>
      <w:r>
        <w:rPr>
          <w:rFonts w:hint="eastAsia" w:hAnsi="宋体"/>
          <w:kern w:val="0"/>
        </w:rPr>
        <w:t>6.国防科技大学研究生体检项目</w:t>
      </w:r>
    </w:p>
    <w:p w14:paraId="3EEB69FE">
      <w:pPr>
        <w:widowControl/>
        <w:spacing w:line="579" w:lineRule="exact"/>
        <w:ind w:firstLine="1571" w:firstLineChars="497"/>
        <w:jc w:val="left"/>
        <w:rPr>
          <w:rFonts w:hAnsi="宋体"/>
          <w:kern w:val="0"/>
        </w:rPr>
        <w:sectPr>
          <w:footerReference r:id="rId3" w:type="default"/>
          <w:footerReference r:id="rId4" w:type="even"/>
          <w:pgSz w:w="11906" w:h="16838"/>
          <w:pgMar w:top="2098" w:right="1474" w:bottom="1985" w:left="1588" w:header="851" w:footer="1361" w:gutter="0"/>
          <w:cols w:space="425" w:num="1"/>
          <w:docGrid w:type="linesAndChars" w:linePitch="579" w:charSpace="-849"/>
        </w:sectPr>
      </w:pPr>
      <w:r>
        <w:rPr>
          <w:rFonts w:hint="eastAsia" w:hAnsi="宋体"/>
          <w:kern w:val="0"/>
        </w:rPr>
        <w:t>7.体检告知书</w:t>
      </w:r>
    </w:p>
    <w:p w14:paraId="7E31A3FC">
      <w:pPr>
        <w:widowControl/>
        <w:spacing w:line="480" w:lineRule="exact"/>
        <w:jc w:val="left"/>
        <w:rPr>
          <w:rFonts w:ascii="黑体" w:hAnsi="方正小标宋简体" w:eastAsia="黑体" w:cs="方正小标宋简体"/>
          <w:kern w:val="0"/>
        </w:rPr>
      </w:pPr>
      <w:r>
        <w:rPr>
          <w:rFonts w:hint="eastAsia" w:ascii="黑体" w:hAnsi="方正小标宋简体" w:eastAsia="黑体" w:cs="方正小标宋简体"/>
          <w:kern w:val="0"/>
        </w:rPr>
        <w:t>附件</w:t>
      </w:r>
      <w:r>
        <w:rPr>
          <w:rFonts w:ascii="黑体" w:hAnsi="方正小标宋简体" w:eastAsia="黑体" w:cs="方正小标宋简体"/>
          <w:kern w:val="0"/>
        </w:rPr>
        <w:t>1</w:t>
      </w:r>
    </w:p>
    <w:p w14:paraId="6850F8A4">
      <w:pPr>
        <w:spacing w:beforeLines="50" w:afterLines="50" w:line="579" w:lineRule="exact"/>
        <w:jc w:val="center"/>
        <w:rPr>
          <w:rFonts w:hint="default" w:ascii="方正小标宋简体" w:hAnsi="Calibri" w:eastAsia="方正小标宋简体"/>
          <w:sz w:val="44"/>
          <w:szCs w:val="44"/>
          <w:lang w:val="en-US" w:eastAsia="zh-CN"/>
        </w:rPr>
      </w:pPr>
      <w:r>
        <w:rPr>
          <w:rFonts w:hint="eastAsia" w:ascii="方正小标宋简体" w:hAnsi="Calibri" w:eastAsia="方正小标宋简体"/>
          <w:sz w:val="44"/>
          <w:szCs w:val="44"/>
        </w:rPr>
        <w:t>电子对抗学院2026年地方硕士研究生复试分数线</w:t>
      </w:r>
      <w:r>
        <w:rPr>
          <w:rFonts w:hint="eastAsia" w:ascii="方正小标宋简体" w:hAnsi="Calibri" w:eastAsia="方正小标宋简体"/>
          <w:sz w:val="44"/>
          <w:szCs w:val="44"/>
          <w:lang w:val="en-US" w:eastAsia="zh-CN"/>
        </w:rPr>
        <w:t>及招生计划</w:t>
      </w:r>
    </w:p>
    <w:tbl>
      <w:tblPr>
        <w:tblStyle w:val="7"/>
        <w:tblW w:w="15094"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2588"/>
        <w:gridCol w:w="3826"/>
        <w:gridCol w:w="1701"/>
        <w:gridCol w:w="1828"/>
        <w:gridCol w:w="1717"/>
        <w:gridCol w:w="1717"/>
        <w:gridCol w:w="1717"/>
      </w:tblGrid>
      <w:tr w14:paraId="77760EA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59" w:hRule="atLeast"/>
          <w:jc w:val="center"/>
        </w:trPr>
        <w:tc>
          <w:tcPr>
            <w:tcW w:w="2588" w:type="dxa"/>
            <w:tcBorders>
              <w:top w:val="single" w:color="auto" w:sz="4" w:space="0"/>
              <w:left w:val="single" w:color="auto" w:sz="4" w:space="0"/>
              <w:bottom w:val="single" w:color="auto" w:sz="6" w:space="0"/>
              <w:right w:val="single" w:color="auto" w:sz="6" w:space="0"/>
            </w:tcBorders>
            <w:vAlign w:val="center"/>
          </w:tcPr>
          <w:p w14:paraId="712C0ADB">
            <w:pPr>
              <w:widowControl/>
              <w:adjustRightInd w:val="0"/>
              <w:snapToGrid w:val="0"/>
              <w:spacing w:line="320" w:lineRule="exact"/>
              <w:jc w:val="center"/>
              <w:rPr>
                <w:rFonts w:ascii="黑体" w:hAnsi="仿宋" w:eastAsia="黑体"/>
                <w:kern w:val="0"/>
                <w:sz w:val="28"/>
                <w:szCs w:val="28"/>
              </w:rPr>
            </w:pPr>
            <w:r>
              <w:rPr>
                <w:rFonts w:hint="eastAsia" w:ascii="黑体" w:hAnsi="仿宋" w:eastAsia="黑体"/>
                <w:kern w:val="0"/>
                <w:sz w:val="28"/>
                <w:szCs w:val="28"/>
              </w:rPr>
              <w:t>学科专业类型</w:t>
            </w:r>
          </w:p>
        </w:tc>
        <w:tc>
          <w:tcPr>
            <w:tcW w:w="3826" w:type="dxa"/>
            <w:tcBorders>
              <w:top w:val="single" w:color="auto" w:sz="4" w:space="0"/>
              <w:left w:val="single" w:color="auto" w:sz="6" w:space="0"/>
              <w:bottom w:val="single" w:color="auto" w:sz="6" w:space="0"/>
              <w:right w:val="single" w:color="auto" w:sz="6" w:space="0"/>
            </w:tcBorders>
            <w:noWrap/>
            <w:vAlign w:val="center"/>
          </w:tcPr>
          <w:p w14:paraId="6F5316E5">
            <w:pPr>
              <w:widowControl/>
              <w:adjustRightInd w:val="0"/>
              <w:snapToGrid w:val="0"/>
              <w:spacing w:line="320" w:lineRule="exact"/>
              <w:jc w:val="center"/>
              <w:rPr>
                <w:rFonts w:ascii="黑体" w:hAnsi="仿宋" w:eastAsia="黑体"/>
                <w:kern w:val="0"/>
                <w:sz w:val="28"/>
                <w:szCs w:val="28"/>
              </w:rPr>
            </w:pPr>
            <w:r>
              <w:rPr>
                <w:rFonts w:hint="eastAsia" w:ascii="黑体" w:hAnsi="仿宋" w:eastAsia="黑体"/>
                <w:kern w:val="0"/>
                <w:sz w:val="28"/>
                <w:szCs w:val="28"/>
              </w:rPr>
              <w:t>学科、专业名称</w:t>
            </w:r>
          </w:p>
        </w:tc>
        <w:tc>
          <w:tcPr>
            <w:tcW w:w="1701" w:type="dxa"/>
            <w:tcBorders>
              <w:top w:val="single" w:color="auto" w:sz="4" w:space="0"/>
              <w:left w:val="single" w:color="auto" w:sz="6" w:space="0"/>
              <w:bottom w:val="single" w:color="auto" w:sz="6" w:space="0"/>
              <w:right w:val="single" w:color="auto" w:sz="4" w:space="0"/>
            </w:tcBorders>
            <w:vAlign w:val="center"/>
          </w:tcPr>
          <w:p w14:paraId="73C48DDC">
            <w:pPr>
              <w:widowControl/>
              <w:adjustRightInd w:val="0"/>
              <w:snapToGrid w:val="0"/>
              <w:spacing w:line="320" w:lineRule="exact"/>
              <w:jc w:val="center"/>
              <w:rPr>
                <w:rFonts w:ascii="黑体" w:hAnsi="仿宋" w:eastAsia="黑体"/>
                <w:kern w:val="0"/>
                <w:sz w:val="28"/>
                <w:szCs w:val="28"/>
              </w:rPr>
            </w:pPr>
            <w:r>
              <w:rPr>
                <w:rFonts w:hint="eastAsia" w:ascii="黑体" w:hAnsi="仿宋" w:eastAsia="黑体"/>
                <w:kern w:val="0"/>
                <w:sz w:val="28"/>
                <w:szCs w:val="28"/>
              </w:rPr>
              <w:t>总分</w:t>
            </w:r>
          </w:p>
        </w:tc>
        <w:tc>
          <w:tcPr>
            <w:tcW w:w="1828" w:type="dxa"/>
            <w:tcBorders>
              <w:top w:val="single" w:color="auto" w:sz="4" w:space="0"/>
              <w:left w:val="single" w:color="auto" w:sz="6" w:space="0"/>
              <w:bottom w:val="single" w:color="auto" w:sz="6" w:space="0"/>
              <w:right w:val="single" w:color="auto" w:sz="4" w:space="0"/>
            </w:tcBorders>
            <w:vAlign w:val="center"/>
          </w:tcPr>
          <w:p w14:paraId="52FA7925">
            <w:pPr>
              <w:widowControl/>
              <w:adjustRightInd w:val="0"/>
              <w:snapToGrid w:val="0"/>
              <w:spacing w:line="320" w:lineRule="exact"/>
              <w:jc w:val="center"/>
              <w:rPr>
                <w:rFonts w:ascii="黑体" w:hAnsi="仿宋" w:eastAsia="黑体"/>
                <w:kern w:val="0"/>
                <w:sz w:val="28"/>
                <w:szCs w:val="28"/>
              </w:rPr>
            </w:pPr>
            <w:r>
              <w:rPr>
                <w:rFonts w:hint="eastAsia" w:ascii="黑体" w:hAnsi="仿宋" w:eastAsia="黑体"/>
                <w:kern w:val="0"/>
                <w:sz w:val="28"/>
                <w:szCs w:val="28"/>
              </w:rPr>
              <w:t>政治</w:t>
            </w:r>
          </w:p>
        </w:tc>
        <w:tc>
          <w:tcPr>
            <w:tcW w:w="1717" w:type="dxa"/>
            <w:tcBorders>
              <w:top w:val="single" w:color="auto" w:sz="4" w:space="0"/>
              <w:left w:val="single" w:color="auto" w:sz="6" w:space="0"/>
              <w:bottom w:val="single" w:color="auto" w:sz="6" w:space="0"/>
              <w:right w:val="single" w:color="auto" w:sz="4" w:space="0"/>
            </w:tcBorders>
            <w:vAlign w:val="center"/>
          </w:tcPr>
          <w:p w14:paraId="42700F59">
            <w:pPr>
              <w:widowControl/>
              <w:adjustRightInd w:val="0"/>
              <w:snapToGrid w:val="0"/>
              <w:spacing w:line="320" w:lineRule="exact"/>
              <w:jc w:val="center"/>
              <w:rPr>
                <w:rFonts w:ascii="黑体" w:hAnsi="仿宋" w:eastAsia="黑体"/>
                <w:kern w:val="0"/>
                <w:sz w:val="28"/>
                <w:szCs w:val="28"/>
              </w:rPr>
            </w:pPr>
            <w:r>
              <w:rPr>
                <w:rFonts w:hint="eastAsia" w:ascii="黑体" w:hAnsi="仿宋" w:eastAsia="黑体"/>
                <w:kern w:val="0"/>
                <w:sz w:val="28"/>
                <w:szCs w:val="28"/>
              </w:rPr>
              <w:t>外语</w:t>
            </w:r>
          </w:p>
        </w:tc>
        <w:tc>
          <w:tcPr>
            <w:tcW w:w="1717" w:type="dxa"/>
            <w:tcBorders>
              <w:top w:val="single" w:color="auto" w:sz="4" w:space="0"/>
              <w:left w:val="single" w:color="auto" w:sz="6" w:space="0"/>
              <w:bottom w:val="single" w:color="auto" w:sz="6" w:space="0"/>
              <w:right w:val="single" w:color="auto" w:sz="4" w:space="0"/>
            </w:tcBorders>
            <w:vAlign w:val="center"/>
          </w:tcPr>
          <w:p w14:paraId="0A283728">
            <w:pPr>
              <w:jc w:val="center"/>
              <w:rPr>
                <w:rFonts w:ascii="黑体" w:hAnsi="仿宋" w:eastAsia="黑体"/>
                <w:sz w:val="28"/>
                <w:szCs w:val="28"/>
              </w:rPr>
            </w:pPr>
            <w:r>
              <w:rPr>
                <w:rFonts w:hint="eastAsia" w:ascii="黑体" w:hAnsi="仿宋" w:eastAsia="黑体"/>
                <w:sz w:val="28"/>
                <w:szCs w:val="28"/>
              </w:rPr>
              <w:t>专业课1、2</w:t>
            </w:r>
          </w:p>
        </w:tc>
        <w:tc>
          <w:tcPr>
            <w:tcW w:w="1717" w:type="dxa"/>
            <w:tcBorders>
              <w:top w:val="single" w:color="auto" w:sz="4" w:space="0"/>
              <w:left w:val="single" w:color="auto" w:sz="6" w:space="0"/>
              <w:bottom w:val="single" w:color="auto" w:sz="6" w:space="0"/>
              <w:right w:val="single" w:color="auto" w:sz="4" w:space="0"/>
            </w:tcBorders>
            <w:vAlign w:val="center"/>
          </w:tcPr>
          <w:p w14:paraId="1A3B53FC">
            <w:pPr>
              <w:jc w:val="center"/>
              <w:rPr>
                <w:rFonts w:hint="default" w:ascii="黑体" w:hAnsi="仿宋" w:eastAsia="黑体"/>
                <w:sz w:val="28"/>
                <w:szCs w:val="28"/>
                <w:lang w:val="en-US" w:eastAsia="zh-CN"/>
              </w:rPr>
            </w:pPr>
            <w:r>
              <w:rPr>
                <w:rFonts w:hint="eastAsia" w:ascii="黑体" w:hAnsi="仿宋" w:eastAsia="黑体"/>
                <w:sz w:val="28"/>
                <w:szCs w:val="28"/>
                <w:lang w:val="en-US" w:eastAsia="zh-CN"/>
              </w:rPr>
              <w:t>招生计划数</w:t>
            </w:r>
          </w:p>
        </w:tc>
      </w:tr>
      <w:tr w14:paraId="1E4DA35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2588" w:type="dxa"/>
            <w:vMerge w:val="restart"/>
            <w:tcBorders>
              <w:top w:val="single" w:color="auto" w:sz="6" w:space="0"/>
              <w:left w:val="single" w:color="auto" w:sz="4" w:space="0"/>
              <w:right w:val="single" w:color="auto" w:sz="6" w:space="0"/>
            </w:tcBorders>
            <w:vAlign w:val="center"/>
          </w:tcPr>
          <w:p w14:paraId="028E76C6">
            <w:pPr>
              <w:spacing w:line="480" w:lineRule="exact"/>
              <w:jc w:val="center"/>
              <w:rPr>
                <w:sz w:val="24"/>
                <w:szCs w:val="24"/>
              </w:rPr>
            </w:pPr>
            <w:r>
              <w:rPr>
                <w:rFonts w:hint="eastAsia"/>
                <w:sz w:val="24"/>
                <w:szCs w:val="24"/>
              </w:rPr>
              <w:t>学术学位</w:t>
            </w:r>
          </w:p>
        </w:tc>
        <w:tc>
          <w:tcPr>
            <w:tcW w:w="3826" w:type="dxa"/>
            <w:tcBorders>
              <w:top w:val="single" w:color="auto" w:sz="6" w:space="0"/>
              <w:left w:val="single" w:color="auto" w:sz="6" w:space="0"/>
              <w:bottom w:val="single" w:color="auto" w:sz="6" w:space="0"/>
              <w:right w:val="single" w:color="auto" w:sz="6" w:space="0"/>
            </w:tcBorders>
            <w:noWrap/>
            <w:vAlign w:val="center"/>
          </w:tcPr>
          <w:p w14:paraId="3103825D">
            <w:pPr>
              <w:spacing w:line="480" w:lineRule="exact"/>
              <w:jc w:val="center"/>
              <w:rPr>
                <w:sz w:val="24"/>
                <w:szCs w:val="24"/>
              </w:rPr>
            </w:pPr>
            <w:r>
              <w:rPr>
                <w:rFonts w:hint="eastAsia"/>
                <w:sz w:val="24"/>
                <w:szCs w:val="24"/>
              </w:rPr>
              <w:t>光学工程</w:t>
            </w:r>
          </w:p>
        </w:tc>
        <w:tc>
          <w:tcPr>
            <w:tcW w:w="1701" w:type="dxa"/>
            <w:tcBorders>
              <w:top w:val="single" w:color="auto" w:sz="6" w:space="0"/>
              <w:left w:val="single" w:color="auto" w:sz="6" w:space="0"/>
              <w:bottom w:val="single" w:color="auto" w:sz="6" w:space="0"/>
              <w:right w:val="single" w:color="auto" w:sz="6" w:space="0"/>
            </w:tcBorders>
            <w:vAlign w:val="center"/>
          </w:tcPr>
          <w:p w14:paraId="39BE1C6E">
            <w:pPr>
              <w:spacing w:line="400" w:lineRule="exact"/>
              <w:jc w:val="center"/>
              <w:rPr>
                <w:sz w:val="24"/>
                <w:szCs w:val="24"/>
              </w:rPr>
            </w:pPr>
            <w:r>
              <w:rPr>
                <w:rFonts w:hint="eastAsia"/>
                <w:sz w:val="24"/>
                <w:szCs w:val="24"/>
              </w:rPr>
              <w:t>325</w:t>
            </w:r>
          </w:p>
        </w:tc>
        <w:tc>
          <w:tcPr>
            <w:tcW w:w="1828" w:type="dxa"/>
            <w:tcBorders>
              <w:top w:val="single" w:color="auto" w:sz="6" w:space="0"/>
              <w:left w:val="single" w:color="auto" w:sz="6" w:space="0"/>
              <w:bottom w:val="single" w:color="auto" w:sz="6" w:space="0"/>
              <w:right w:val="single" w:color="auto" w:sz="6" w:space="0"/>
            </w:tcBorders>
            <w:vAlign w:val="center"/>
          </w:tcPr>
          <w:p w14:paraId="207E5595">
            <w:pPr>
              <w:spacing w:line="400" w:lineRule="exact"/>
              <w:jc w:val="center"/>
              <w:rPr>
                <w:sz w:val="24"/>
                <w:szCs w:val="24"/>
              </w:rPr>
            </w:pPr>
            <w:r>
              <w:rPr>
                <w:rFonts w:hint="eastAsia" w:hAnsi="仿宋"/>
                <w:kern w:val="0"/>
                <w:sz w:val="24"/>
                <w:szCs w:val="24"/>
              </w:rPr>
              <w:t>50</w:t>
            </w:r>
          </w:p>
        </w:tc>
        <w:tc>
          <w:tcPr>
            <w:tcW w:w="1717" w:type="dxa"/>
            <w:tcBorders>
              <w:top w:val="single" w:color="auto" w:sz="6" w:space="0"/>
              <w:left w:val="single" w:color="auto" w:sz="6" w:space="0"/>
              <w:bottom w:val="single" w:color="auto" w:sz="6" w:space="0"/>
              <w:right w:val="single" w:color="auto" w:sz="4" w:space="0"/>
            </w:tcBorders>
            <w:vAlign w:val="center"/>
          </w:tcPr>
          <w:p w14:paraId="26B98954">
            <w:pPr>
              <w:spacing w:line="400" w:lineRule="exact"/>
              <w:jc w:val="center"/>
              <w:rPr>
                <w:sz w:val="24"/>
                <w:szCs w:val="24"/>
              </w:rPr>
            </w:pPr>
            <w:r>
              <w:rPr>
                <w:rFonts w:hint="eastAsia"/>
                <w:sz w:val="24"/>
                <w:szCs w:val="24"/>
              </w:rPr>
              <w:t>45</w:t>
            </w:r>
          </w:p>
        </w:tc>
        <w:tc>
          <w:tcPr>
            <w:tcW w:w="1717" w:type="dxa"/>
            <w:tcBorders>
              <w:top w:val="single" w:color="auto" w:sz="6" w:space="0"/>
              <w:left w:val="single" w:color="auto" w:sz="6" w:space="0"/>
              <w:bottom w:val="single" w:color="auto" w:sz="6" w:space="0"/>
              <w:right w:val="single" w:color="auto" w:sz="4" w:space="0"/>
            </w:tcBorders>
            <w:vAlign w:val="center"/>
          </w:tcPr>
          <w:p w14:paraId="66BD29E5">
            <w:pPr>
              <w:spacing w:line="400" w:lineRule="exact"/>
              <w:jc w:val="center"/>
              <w:rPr>
                <w:sz w:val="24"/>
                <w:szCs w:val="24"/>
              </w:rPr>
            </w:pPr>
            <w:r>
              <w:rPr>
                <w:rFonts w:hint="eastAsia"/>
                <w:sz w:val="24"/>
                <w:szCs w:val="24"/>
              </w:rPr>
              <w:t>80</w:t>
            </w:r>
          </w:p>
        </w:tc>
        <w:tc>
          <w:tcPr>
            <w:tcW w:w="1717" w:type="dxa"/>
            <w:tcBorders>
              <w:top w:val="single" w:color="auto" w:sz="6" w:space="0"/>
              <w:left w:val="single" w:color="auto" w:sz="6" w:space="0"/>
              <w:bottom w:val="single" w:color="auto" w:sz="6" w:space="0"/>
              <w:right w:val="single" w:color="auto" w:sz="4" w:space="0"/>
            </w:tcBorders>
            <w:vAlign w:val="center"/>
          </w:tcPr>
          <w:p w14:paraId="15F3F07C">
            <w:pPr>
              <w:spacing w:line="400" w:lineRule="exact"/>
              <w:jc w:val="center"/>
              <w:rPr>
                <w:rFonts w:hint="eastAsia" w:eastAsia="仿宋_GB2312"/>
                <w:sz w:val="24"/>
                <w:szCs w:val="24"/>
                <w:lang w:val="en-US" w:eastAsia="zh-CN"/>
              </w:rPr>
            </w:pPr>
            <w:r>
              <w:rPr>
                <w:rFonts w:hint="eastAsia"/>
                <w:sz w:val="24"/>
                <w:szCs w:val="24"/>
                <w:lang w:val="en-US" w:eastAsia="zh-CN"/>
              </w:rPr>
              <w:t>1</w:t>
            </w:r>
          </w:p>
        </w:tc>
      </w:tr>
      <w:tr w14:paraId="478F514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2588" w:type="dxa"/>
            <w:vMerge w:val="continue"/>
            <w:tcBorders>
              <w:left w:val="single" w:color="auto" w:sz="4" w:space="0"/>
              <w:bottom w:val="single" w:color="auto" w:sz="4" w:space="0"/>
              <w:right w:val="single" w:color="auto" w:sz="6" w:space="0"/>
            </w:tcBorders>
            <w:vAlign w:val="center"/>
          </w:tcPr>
          <w:p w14:paraId="20EABDC1">
            <w:pPr>
              <w:spacing w:line="480" w:lineRule="exact"/>
              <w:jc w:val="center"/>
              <w:rPr>
                <w:sz w:val="24"/>
                <w:szCs w:val="24"/>
              </w:rPr>
            </w:pPr>
          </w:p>
        </w:tc>
        <w:tc>
          <w:tcPr>
            <w:tcW w:w="3826" w:type="dxa"/>
            <w:tcBorders>
              <w:top w:val="single" w:color="auto" w:sz="6" w:space="0"/>
              <w:left w:val="single" w:color="auto" w:sz="6" w:space="0"/>
              <w:bottom w:val="single" w:color="auto" w:sz="6" w:space="0"/>
              <w:right w:val="single" w:color="auto" w:sz="6" w:space="0"/>
            </w:tcBorders>
            <w:noWrap/>
            <w:vAlign w:val="center"/>
          </w:tcPr>
          <w:p w14:paraId="0DC8A47B">
            <w:pPr>
              <w:spacing w:line="480" w:lineRule="exact"/>
              <w:jc w:val="center"/>
              <w:rPr>
                <w:sz w:val="24"/>
                <w:szCs w:val="24"/>
              </w:rPr>
            </w:pPr>
            <w:r>
              <w:rPr>
                <w:rFonts w:hint="eastAsia"/>
                <w:sz w:val="24"/>
                <w:szCs w:val="24"/>
              </w:rPr>
              <w:t>网络空间安全</w:t>
            </w:r>
          </w:p>
        </w:tc>
        <w:tc>
          <w:tcPr>
            <w:tcW w:w="1701" w:type="dxa"/>
            <w:tcBorders>
              <w:top w:val="single" w:color="auto" w:sz="6" w:space="0"/>
              <w:left w:val="single" w:color="auto" w:sz="6" w:space="0"/>
              <w:bottom w:val="single" w:color="auto" w:sz="6" w:space="0"/>
              <w:right w:val="single" w:color="auto" w:sz="6" w:space="0"/>
            </w:tcBorders>
            <w:vAlign w:val="center"/>
          </w:tcPr>
          <w:p w14:paraId="76E1CF9D">
            <w:pPr>
              <w:spacing w:line="400" w:lineRule="exact"/>
              <w:jc w:val="center"/>
              <w:rPr>
                <w:sz w:val="24"/>
                <w:szCs w:val="24"/>
              </w:rPr>
            </w:pPr>
            <w:r>
              <w:rPr>
                <w:rFonts w:hint="eastAsia"/>
                <w:sz w:val="24"/>
                <w:szCs w:val="24"/>
              </w:rPr>
              <w:t>325</w:t>
            </w:r>
          </w:p>
        </w:tc>
        <w:tc>
          <w:tcPr>
            <w:tcW w:w="1828" w:type="dxa"/>
            <w:tcBorders>
              <w:top w:val="single" w:color="auto" w:sz="6" w:space="0"/>
              <w:left w:val="single" w:color="auto" w:sz="6" w:space="0"/>
              <w:bottom w:val="single" w:color="auto" w:sz="6" w:space="0"/>
              <w:right w:val="single" w:color="auto" w:sz="6" w:space="0"/>
            </w:tcBorders>
            <w:vAlign w:val="center"/>
          </w:tcPr>
          <w:p w14:paraId="65FECC00">
            <w:pPr>
              <w:spacing w:line="400" w:lineRule="exact"/>
              <w:jc w:val="center"/>
              <w:rPr>
                <w:sz w:val="24"/>
                <w:szCs w:val="24"/>
              </w:rPr>
            </w:pPr>
            <w:r>
              <w:rPr>
                <w:rFonts w:hint="eastAsia" w:hAnsi="仿宋"/>
                <w:kern w:val="0"/>
                <w:sz w:val="24"/>
                <w:szCs w:val="24"/>
              </w:rPr>
              <w:t>50</w:t>
            </w:r>
          </w:p>
        </w:tc>
        <w:tc>
          <w:tcPr>
            <w:tcW w:w="1717" w:type="dxa"/>
            <w:tcBorders>
              <w:top w:val="single" w:color="auto" w:sz="6" w:space="0"/>
              <w:left w:val="single" w:color="auto" w:sz="6" w:space="0"/>
              <w:bottom w:val="single" w:color="auto" w:sz="6" w:space="0"/>
              <w:right w:val="single" w:color="auto" w:sz="4" w:space="0"/>
            </w:tcBorders>
            <w:vAlign w:val="center"/>
          </w:tcPr>
          <w:p w14:paraId="125626A1">
            <w:pPr>
              <w:spacing w:line="400" w:lineRule="exact"/>
              <w:jc w:val="center"/>
              <w:rPr>
                <w:sz w:val="24"/>
                <w:szCs w:val="24"/>
              </w:rPr>
            </w:pPr>
            <w:r>
              <w:rPr>
                <w:rFonts w:hint="eastAsia"/>
                <w:sz w:val="24"/>
                <w:szCs w:val="24"/>
              </w:rPr>
              <w:t>45</w:t>
            </w:r>
          </w:p>
        </w:tc>
        <w:tc>
          <w:tcPr>
            <w:tcW w:w="1717" w:type="dxa"/>
            <w:tcBorders>
              <w:top w:val="single" w:color="auto" w:sz="6" w:space="0"/>
              <w:left w:val="single" w:color="auto" w:sz="6" w:space="0"/>
              <w:bottom w:val="single" w:color="auto" w:sz="6" w:space="0"/>
              <w:right w:val="single" w:color="auto" w:sz="4" w:space="0"/>
            </w:tcBorders>
            <w:vAlign w:val="center"/>
          </w:tcPr>
          <w:p w14:paraId="4E68FCBD">
            <w:pPr>
              <w:spacing w:line="400" w:lineRule="exact"/>
              <w:jc w:val="center"/>
              <w:rPr>
                <w:sz w:val="24"/>
                <w:szCs w:val="24"/>
              </w:rPr>
            </w:pPr>
            <w:r>
              <w:rPr>
                <w:rFonts w:hint="eastAsia"/>
                <w:sz w:val="24"/>
                <w:szCs w:val="24"/>
              </w:rPr>
              <w:t>80</w:t>
            </w:r>
          </w:p>
        </w:tc>
        <w:tc>
          <w:tcPr>
            <w:tcW w:w="1717" w:type="dxa"/>
            <w:tcBorders>
              <w:top w:val="single" w:color="auto" w:sz="6" w:space="0"/>
              <w:left w:val="single" w:color="auto" w:sz="6" w:space="0"/>
              <w:bottom w:val="single" w:color="auto" w:sz="6" w:space="0"/>
              <w:right w:val="single" w:color="auto" w:sz="4" w:space="0"/>
            </w:tcBorders>
            <w:vAlign w:val="center"/>
          </w:tcPr>
          <w:p w14:paraId="0ECE6DBC">
            <w:pPr>
              <w:spacing w:line="400" w:lineRule="exact"/>
              <w:jc w:val="center"/>
              <w:rPr>
                <w:rFonts w:hint="eastAsia" w:eastAsia="仿宋_GB2312"/>
                <w:sz w:val="24"/>
                <w:szCs w:val="24"/>
                <w:lang w:val="en-US" w:eastAsia="zh-CN"/>
              </w:rPr>
            </w:pPr>
            <w:r>
              <w:rPr>
                <w:rFonts w:hint="eastAsia"/>
                <w:sz w:val="24"/>
                <w:szCs w:val="24"/>
                <w:lang w:val="en-US" w:eastAsia="zh-CN"/>
              </w:rPr>
              <w:t>3</w:t>
            </w:r>
          </w:p>
        </w:tc>
      </w:tr>
      <w:tr w14:paraId="609EFCF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59" w:hRule="atLeast"/>
          <w:jc w:val="center"/>
        </w:trPr>
        <w:tc>
          <w:tcPr>
            <w:tcW w:w="2588" w:type="dxa"/>
            <w:tcBorders>
              <w:top w:val="single" w:color="auto" w:sz="6" w:space="0"/>
              <w:left w:val="single" w:color="auto" w:sz="4" w:space="0"/>
              <w:right w:val="single" w:color="auto" w:sz="6" w:space="0"/>
            </w:tcBorders>
            <w:vAlign w:val="center"/>
          </w:tcPr>
          <w:p w14:paraId="2BC39D00">
            <w:pPr>
              <w:spacing w:line="480" w:lineRule="exact"/>
              <w:jc w:val="center"/>
              <w:rPr>
                <w:sz w:val="24"/>
                <w:szCs w:val="24"/>
              </w:rPr>
            </w:pPr>
            <w:r>
              <w:rPr>
                <w:rFonts w:hint="eastAsia"/>
                <w:sz w:val="24"/>
                <w:szCs w:val="24"/>
              </w:rPr>
              <w:t>专业学位</w:t>
            </w:r>
          </w:p>
        </w:tc>
        <w:tc>
          <w:tcPr>
            <w:tcW w:w="3826" w:type="dxa"/>
            <w:tcBorders>
              <w:top w:val="single" w:color="auto" w:sz="6" w:space="0"/>
              <w:left w:val="single" w:color="auto" w:sz="6" w:space="0"/>
              <w:right w:val="single" w:color="auto" w:sz="6" w:space="0"/>
            </w:tcBorders>
            <w:noWrap/>
            <w:vAlign w:val="center"/>
          </w:tcPr>
          <w:p w14:paraId="4868ACFB">
            <w:pPr>
              <w:spacing w:line="480" w:lineRule="exact"/>
              <w:jc w:val="center"/>
              <w:rPr>
                <w:sz w:val="24"/>
                <w:szCs w:val="24"/>
              </w:rPr>
            </w:pPr>
            <w:r>
              <w:rPr>
                <w:rFonts w:hint="eastAsia"/>
                <w:sz w:val="24"/>
                <w:szCs w:val="24"/>
              </w:rPr>
              <w:t>电子信息（</w:t>
            </w:r>
            <w:r>
              <w:rPr>
                <w:rFonts w:hint="eastAsia"/>
                <w:spacing w:val="-20"/>
                <w:sz w:val="24"/>
                <w:szCs w:val="24"/>
              </w:rPr>
              <w:t>新一代电子信息技术</w:t>
            </w:r>
            <w:r>
              <w:rPr>
                <w:rFonts w:hint="eastAsia"/>
                <w:sz w:val="24"/>
                <w:szCs w:val="24"/>
              </w:rPr>
              <w:t>）</w:t>
            </w:r>
          </w:p>
        </w:tc>
        <w:tc>
          <w:tcPr>
            <w:tcW w:w="1701" w:type="dxa"/>
            <w:tcBorders>
              <w:top w:val="single" w:color="auto" w:sz="6" w:space="0"/>
              <w:left w:val="single" w:color="auto" w:sz="6" w:space="0"/>
              <w:right w:val="single" w:color="auto" w:sz="6" w:space="0"/>
            </w:tcBorders>
            <w:vAlign w:val="center"/>
          </w:tcPr>
          <w:p w14:paraId="7D414B5B">
            <w:pPr>
              <w:spacing w:line="400" w:lineRule="exact"/>
              <w:jc w:val="center"/>
              <w:rPr>
                <w:sz w:val="24"/>
                <w:szCs w:val="24"/>
              </w:rPr>
            </w:pPr>
            <w:r>
              <w:rPr>
                <w:rFonts w:hint="eastAsia"/>
                <w:sz w:val="24"/>
                <w:szCs w:val="24"/>
              </w:rPr>
              <w:t>325</w:t>
            </w:r>
          </w:p>
        </w:tc>
        <w:tc>
          <w:tcPr>
            <w:tcW w:w="1828" w:type="dxa"/>
            <w:tcBorders>
              <w:top w:val="single" w:color="auto" w:sz="6" w:space="0"/>
              <w:left w:val="single" w:color="auto" w:sz="6" w:space="0"/>
              <w:right w:val="single" w:color="auto" w:sz="6" w:space="0"/>
            </w:tcBorders>
            <w:vAlign w:val="center"/>
          </w:tcPr>
          <w:p w14:paraId="53987D37">
            <w:pPr>
              <w:spacing w:line="400" w:lineRule="exact"/>
              <w:jc w:val="center"/>
              <w:rPr>
                <w:sz w:val="24"/>
                <w:szCs w:val="24"/>
              </w:rPr>
            </w:pPr>
            <w:r>
              <w:rPr>
                <w:rFonts w:hint="eastAsia" w:hAnsi="仿宋"/>
                <w:kern w:val="0"/>
                <w:sz w:val="24"/>
                <w:szCs w:val="24"/>
              </w:rPr>
              <w:t>50</w:t>
            </w:r>
          </w:p>
        </w:tc>
        <w:tc>
          <w:tcPr>
            <w:tcW w:w="1717" w:type="dxa"/>
            <w:tcBorders>
              <w:top w:val="single" w:color="auto" w:sz="6" w:space="0"/>
              <w:left w:val="single" w:color="auto" w:sz="6" w:space="0"/>
              <w:right w:val="single" w:color="auto" w:sz="4" w:space="0"/>
            </w:tcBorders>
            <w:vAlign w:val="center"/>
          </w:tcPr>
          <w:p w14:paraId="619DE0AA">
            <w:pPr>
              <w:spacing w:line="400" w:lineRule="exact"/>
              <w:jc w:val="center"/>
              <w:rPr>
                <w:sz w:val="24"/>
                <w:szCs w:val="24"/>
              </w:rPr>
            </w:pPr>
            <w:r>
              <w:rPr>
                <w:rFonts w:hint="eastAsia"/>
                <w:sz w:val="24"/>
                <w:szCs w:val="24"/>
              </w:rPr>
              <w:t>45</w:t>
            </w:r>
          </w:p>
        </w:tc>
        <w:tc>
          <w:tcPr>
            <w:tcW w:w="1717" w:type="dxa"/>
            <w:tcBorders>
              <w:top w:val="single" w:color="auto" w:sz="6" w:space="0"/>
              <w:left w:val="single" w:color="auto" w:sz="6" w:space="0"/>
              <w:right w:val="single" w:color="auto" w:sz="4" w:space="0"/>
            </w:tcBorders>
            <w:vAlign w:val="center"/>
          </w:tcPr>
          <w:p w14:paraId="67D7D96B">
            <w:pPr>
              <w:spacing w:line="400" w:lineRule="exact"/>
              <w:jc w:val="center"/>
              <w:rPr>
                <w:sz w:val="24"/>
                <w:szCs w:val="24"/>
              </w:rPr>
            </w:pPr>
            <w:r>
              <w:rPr>
                <w:rFonts w:hint="eastAsia"/>
                <w:sz w:val="24"/>
                <w:szCs w:val="24"/>
              </w:rPr>
              <w:t>80</w:t>
            </w:r>
          </w:p>
        </w:tc>
        <w:tc>
          <w:tcPr>
            <w:tcW w:w="1717" w:type="dxa"/>
            <w:tcBorders>
              <w:top w:val="single" w:color="auto" w:sz="6" w:space="0"/>
              <w:left w:val="single" w:color="auto" w:sz="6" w:space="0"/>
              <w:right w:val="single" w:color="auto" w:sz="4" w:space="0"/>
            </w:tcBorders>
            <w:vAlign w:val="center"/>
          </w:tcPr>
          <w:p w14:paraId="60D5945F">
            <w:pPr>
              <w:spacing w:line="400" w:lineRule="exact"/>
              <w:jc w:val="center"/>
              <w:rPr>
                <w:rFonts w:hint="eastAsia" w:eastAsia="仿宋_GB2312"/>
                <w:sz w:val="24"/>
                <w:szCs w:val="24"/>
                <w:lang w:val="en-US" w:eastAsia="zh-CN"/>
              </w:rPr>
            </w:pPr>
            <w:r>
              <w:rPr>
                <w:rFonts w:hint="eastAsia"/>
                <w:sz w:val="24"/>
                <w:szCs w:val="24"/>
                <w:lang w:val="en-US" w:eastAsia="zh-CN"/>
              </w:rPr>
              <w:t>3</w:t>
            </w:r>
          </w:p>
        </w:tc>
      </w:tr>
    </w:tbl>
    <w:p w14:paraId="2FF9A124">
      <w:pPr>
        <w:rPr>
          <w:rFonts w:hAnsi="仿宋"/>
          <w:kern w:val="0"/>
          <w:sz w:val="24"/>
          <w:szCs w:val="28"/>
        </w:rPr>
      </w:pPr>
      <w:r>
        <w:rPr>
          <w:rFonts w:hAnsi="仿宋"/>
          <w:kern w:val="0"/>
          <w:sz w:val="24"/>
          <w:szCs w:val="28"/>
        </w:rPr>
        <w:br w:type="page"/>
      </w:r>
    </w:p>
    <w:p w14:paraId="0CE8E808">
      <w:pPr>
        <w:widowControl/>
        <w:spacing w:line="480" w:lineRule="exact"/>
        <w:jc w:val="left"/>
        <w:rPr>
          <w:rFonts w:ascii="黑体" w:hAnsi="方正小标宋简体" w:eastAsia="黑体" w:cs="方正小标宋简体"/>
          <w:kern w:val="0"/>
        </w:rPr>
      </w:pPr>
      <w:r>
        <w:rPr>
          <w:rFonts w:hint="eastAsia" w:ascii="黑体" w:hAnsi="方正小标宋简体" w:eastAsia="黑体" w:cs="方正小标宋简体"/>
          <w:kern w:val="0"/>
        </w:rPr>
        <w:t>附件2</w:t>
      </w:r>
    </w:p>
    <w:p w14:paraId="3FCB3759">
      <w:pPr>
        <w:spacing w:beforeLines="50" w:afterLines="50" w:line="579" w:lineRule="exact"/>
        <w:jc w:val="center"/>
        <w:rPr>
          <w:rFonts w:ascii="方正小标宋简体" w:hAnsi="Calibri" w:eastAsia="方正小标宋简体"/>
          <w:sz w:val="44"/>
          <w:szCs w:val="44"/>
        </w:rPr>
      </w:pPr>
      <w:r>
        <w:rPr>
          <w:rFonts w:hint="eastAsia" w:ascii="方正小标宋简体" w:hAnsi="Calibri" w:eastAsia="方正小标宋简体"/>
          <w:sz w:val="44"/>
          <w:szCs w:val="44"/>
        </w:rPr>
        <w:t>2026年地方硕士研究生复试人员名单</w:t>
      </w:r>
    </w:p>
    <w:tbl>
      <w:tblPr>
        <w:tblStyle w:val="7"/>
        <w:tblW w:w="139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5"/>
        <w:gridCol w:w="1135"/>
        <w:gridCol w:w="1987"/>
        <w:gridCol w:w="1823"/>
        <w:gridCol w:w="948"/>
        <w:gridCol w:w="948"/>
        <w:gridCol w:w="948"/>
        <w:gridCol w:w="948"/>
        <w:gridCol w:w="948"/>
        <w:gridCol w:w="786"/>
        <w:gridCol w:w="880"/>
        <w:gridCol w:w="1888"/>
      </w:tblGrid>
      <w:tr w14:paraId="32A84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2" w:hRule="atLeast"/>
          <w:jc w:val="center"/>
        </w:trPr>
        <w:tc>
          <w:tcPr>
            <w:tcW w:w="705" w:type="dxa"/>
            <w:tcBorders>
              <w:top w:val="single" w:color="auto" w:sz="4" w:space="0"/>
              <w:left w:val="single" w:color="auto" w:sz="4" w:space="0"/>
              <w:bottom w:val="single" w:color="auto" w:sz="4" w:space="0"/>
              <w:right w:val="single" w:color="auto" w:sz="4" w:space="0"/>
            </w:tcBorders>
            <w:shd w:val="clear" w:color="auto" w:fill="auto"/>
            <w:vAlign w:val="center"/>
          </w:tcPr>
          <w:p w14:paraId="14C4B39F">
            <w:pPr>
              <w:widowControl/>
              <w:spacing w:line="320" w:lineRule="exact"/>
              <w:jc w:val="center"/>
              <w:rPr>
                <w:rFonts w:ascii="黑体" w:hAnsi="黑体" w:eastAsia="黑体" w:cs="宋体"/>
                <w:kern w:val="0"/>
                <w:sz w:val="21"/>
                <w:szCs w:val="20"/>
              </w:rPr>
            </w:pPr>
            <w:r>
              <w:rPr>
                <w:rFonts w:hint="eastAsia" w:ascii="黑体" w:hAnsi="黑体" w:eastAsia="黑体" w:cs="宋体"/>
                <w:kern w:val="0"/>
                <w:sz w:val="21"/>
                <w:szCs w:val="20"/>
              </w:rPr>
              <w:t>序号</w:t>
            </w:r>
          </w:p>
        </w:tc>
        <w:tc>
          <w:tcPr>
            <w:tcW w:w="1135" w:type="dxa"/>
            <w:tcBorders>
              <w:top w:val="single" w:color="auto" w:sz="4" w:space="0"/>
              <w:left w:val="single" w:color="auto" w:sz="4" w:space="0"/>
              <w:bottom w:val="single" w:color="auto" w:sz="4" w:space="0"/>
              <w:right w:val="single" w:color="auto" w:sz="4" w:space="0"/>
            </w:tcBorders>
            <w:shd w:val="clear" w:color="auto" w:fill="auto"/>
            <w:vAlign w:val="center"/>
          </w:tcPr>
          <w:p w14:paraId="1CEF900D">
            <w:pPr>
              <w:widowControl/>
              <w:spacing w:line="320" w:lineRule="exact"/>
              <w:jc w:val="center"/>
              <w:rPr>
                <w:rFonts w:ascii="黑体" w:hAnsi="黑体" w:eastAsia="黑体" w:cs="宋体"/>
                <w:kern w:val="0"/>
                <w:sz w:val="21"/>
                <w:szCs w:val="16"/>
              </w:rPr>
            </w:pPr>
            <w:r>
              <w:rPr>
                <w:rFonts w:hint="eastAsia" w:ascii="黑体" w:hAnsi="黑体" w:eastAsia="黑体" w:cs="宋体"/>
                <w:kern w:val="0"/>
                <w:sz w:val="21"/>
                <w:szCs w:val="16"/>
              </w:rPr>
              <w:t>姓名</w:t>
            </w:r>
          </w:p>
        </w:tc>
        <w:tc>
          <w:tcPr>
            <w:tcW w:w="1987" w:type="dxa"/>
            <w:tcBorders>
              <w:top w:val="single" w:color="auto" w:sz="4" w:space="0"/>
              <w:left w:val="single" w:color="auto" w:sz="4" w:space="0"/>
              <w:bottom w:val="single" w:color="auto" w:sz="4" w:space="0"/>
              <w:right w:val="single" w:color="auto" w:sz="4" w:space="0"/>
            </w:tcBorders>
            <w:shd w:val="clear" w:color="auto" w:fill="auto"/>
            <w:vAlign w:val="center"/>
          </w:tcPr>
          <w:p w14:paraId="7E3EBD56">
            <w:pPr>
              <w:widowControl/>
              <w:spacing w:line="320" w:lineRule="exact"/>
              <w:jc w:val="center"/>
              <w:rPr>
                <w:rFonts w:ascii="黑体" w:hAnsi="黑体" w:eastAsia="黑体" w:cs="宋体"/>
                <w:kern w:val="0"/>
                <w:sz w:val="21"/>
                <w:szCs w:val="16"/>
              </w:rPr>
            </w:pPr>
            <w:r>
              <w:rPr>
                <w:rFonts w:hint="eastAsia" w:ascii="黑体" w:hAnsi="黑体" w:eastAsia="黑体" w:cs="宋体"/>
                <w:kern w:val="0"/>
                <w:sz w:val="21"/>
                <w:szCs w:val="16"/>
              </w:rPr>
              <w:t>报考专业</w:t>
            </w:r>
          </w:p>
        </w:tc>
        <w:tc>
          <w:tcPr>
            <w:tcW w:w="1823" w:type="dxa"/>
            <w:tcBorders>
              <w:top w:val="single" w:color="auto" w:sz="4" w:space="0"/>
              <w:left w:val="single" w:color="auto" w:sz="4" w:space="0"/>
              <w:bottom w:val="single" w:color="auto" w:sz="4" w:space="0"/>
              <w:right w:val="single" w:color="auto" w:sz="4" w:space="0"/>
            </w:tcBorders>
            <w:shd w:val="clear" w:color="auto" w:fill="auto"/>
            <w:vAlign w:val="center"/>
          </w:tcPr>
          <w:p w14:paraId="1ADC6578">
            <w:pPr>
              <w:widowControl/>
              <w:spacing w:line="320" w:lineRule="exact"/>
              <w:jc w:val="center"/>
              <w:rPr>
                <w:rFonts w:hint="default" w:ascii="黑体" w:hAnsi="黑体" w:eastAsia="黑体" w:cs="宋体"/>
                <w:kern w:val="0"/>
                <w:sz w:val="21"/>
                <w:szCs w:val="16"/>
                <w:lang w:val="en-US" w:eastAsia="zh-CN"/>
              </w:rPr>
            </w:pPr>
            <w:r>
              <w:rPr>
                <w:rFonts w:hint="eastAsia" w:ascii="黑体" w:hAnsi="黑体" w:eastAsia="黑体" w:cs="宋体"/>
                <w:kern w:val="0"/>
                <w:sz w:val="21"/>
                <w:szCs w:val="16"/>
                <w:lang w:val="en-US" w:eastAsia="zh-CN"/>
              </w:rPr>
              <w:t>考生编号</w:t>
            </w:r>
          </w:p>
        </w:tc>
        <w:tc>
          <w:tcPr>
            <w:tcW w:w="948" w:type="dxa"/>
            <w:tcBorders>
              <w:top w:val="single" w:color="auto" w:sz="4" w:space="0"/>
              <w:left w:val="single" w:color="auto" w:sz="4" w:space="0"/>
              <w:bottom w:val="single" w:color="auto" w:sz="4" w:space="0"/>
              <w:right w:val="single" w:color="auto" w:sz="4" w:space="0"/>
            </w:tcBorders>
            <w:shd w:val="clear" w:color="auto" w:fill="auto"/>
            <w:vAlign w:val="center"/>
          </w:tcPr>
          <w:p w14:paraId="40676B8C">
            <w:pPr>
              <w:widowControl/>
              <w:spacing w:line="320" w:lineRule="exact"/>
              <w:jc w:val="center"/>
              <w:rPr>
                <w:rFonts w:ascii="黑体" w:hAnsi="黑体" w:eastAsia="黑体" w:cs="宋体"/>
                <w:kern w:val="0"/>
                <w:sz w:val="21"/>
                <w:szCs w:val="16"/>
              </w:rPr>
            </w:pPr>
            <w:r>
              <w:rPr>
                <w:rFonts w:hint="eastAsia" w:ascii="黑体" w:hAnsi="黑体" w:eastAsia="黑体" w:cs="宋体"/>
                <w:kern w:val="0"/>
                <w:sz w:val="21"/>
                <w:szCs w:val="16"/>
              </w:rPr>
              <w:t>政治</w:t>
            </w:r>
            <w:r>
              <w:rPr>
                <w:rFonts w:hint="eastAsia" w:ascii="黑体" w:hAnsi="黑体" w:eastAsia="黑体" w:cs="宋体"/>
                <w:kern w:val="0"/>
                <w:sz w:val="21"/>
                <w:szCs w:val="16"/>
              </w:rPr>
              <w:br w:type="textWrapping"/>
            </w:r>
            <w:r>
              <w:rPr>
                <w:rFonts w:hint="eastAsia" w:ascii="黑体" w:hAnsi="黑体" w:eastAsia="黑体" w:cs="宋体"/>
                <w:kern w:val="0"/>
                <w:sz w:val="21"/>
                <w:szCs w:val="16"/>
              </w:rPr>
              <w:t>成绩</w:t>
            </w:r>
          </w:p>
        </w:tc>
        <w:tc>
          <w:tcPr>
            <w:tcW w:w="948" w:type="dxa"/>
            <w:tcBorders>
              <w:top w:val="single" w:color="auto" w:sz="4" w:space="0"/>
              <w:left w:val="single" w:color="auto" w:sz="4" w:space="0"/>
              <w:bottom w:val="single" w:color="auto" w:sz="4" w:space="0"/>
              <w:right w:val="single" w:color="auto" w:sz="4" w:space="0"/>
            </w:tcBorders>
            <w:shd w:val="clear" w:color="auto" w:fill="auto"/>
            <w:vAlign w:val="center"/>
          </w:tcPr>
          <w:p w14:paraId="5F0A0191">
            <w:pPr>
              <w:widowControl/>
              <w:spacing w:line="320" w:lineRule="exact"/>
              <w:jc w:val="center"/>
              <w:rPr>
                <w:rFonts w:ascii="黑体" w:hAnsi="黑体" w:eastAsia="黑体" w:cs="宋体"/>
                <w:kern w:val="0"/>
                <w:sz w:val="21"/>
                <w:szCs w:val="16"/>
              </w:rPr>
            </w:pPr>
            <w:r>
              <w:rPr>
                <w:rFonts w:hint="eastAsia" w:ascii="黑体" w:hAnsi="黑体" w:eastAsia="黑体" w:cs="宋体"/>
                <w:kern w:val="0"/>
                <w:sz w:val="21"/>
                <w:szCs w:val="16"/>
              </w:rPr>
              <w:t>英语</w:t>
            </w:r>
            <w:r>
              <w:rPr>
                <w:rFonts w:hint="eastAsia" w:ascii="黑体" w:hAnsi="黑体" w:eastAsia="黑体" w:cs="宋体"/>
                <w:kern w:val="0"/>
                <w:sz w:val="21"/>
                <w:szCs w:val="16"/>
              </w:rPr>
              <w:br w:type="textWrapping"/>
            </w:r>
            <w:r>
              <w:rPr>
                <w:rFonts w:hint="eastAsia" w:ascii="黑体" w:hAnsi="黑体" w:eastAsia="黑体" w:cs="宋体"/>
                <w:kern w:val="0"/>
                <w:sz w:val="21"/>
                <w:szCs w:val="16"/>
              </w:rPr>
              <w:t>成绩</w:t>
            </w:r>
          </w:p>
        </w:tc>
        <w:tc>
          <w:tcPr>
            <w:tcW w:w="948" w:type="dxa"/>
            <w:tcBorders>
              <w:top w:val="single" w:color="auto" w:sz="4" w:space="0"/>
              <w:left w:val="single" w:color="auto" w:sz="4" w:space="0"/>
              <w:bottom w:val="single" w:color="auto" w:sz="4" w:space="0"/>
              <w:right w:val="single" w:color="auto" w:sz="4" w:space="0"/>
            </w:tcBorders>
            <w:shd w:val="clear" w:color="auto" w:fill="auto"/>
            <w:vAlign w:val="center"/>
          </w:tcPr>
          <w:p w14:paraId="3E5F0D5D">
            <w:pPr>
              <w:widowControl/>
              <w:spacing w:line="320" w:lineRule="exact"/>
              <w:jc w:val="center"/>
              <w:rPr>
                <w:rFonts w:ascii="黑体" w:hAnsi="黑体" w:eastAsia="黑体" w:cs="宋体"/>
                <w:kern w:val="0"/>
                <w:sz w:val="21"/>
                <w:szCs w:val="16"/>
              </w:rPr>
            </w:pPr>
            <w:r>
              <w:rPr>
                <w:rFonts w:hint="eastAsia" w:ascii="黑体" w:hAnsi="黑体" w:eastAsia="黑体" w:cs="宋体"/>
                <w:kern w:val="0"/>
                <w:sz w:val="21"/>
                <w:szCs w:val="16"/>
              </w:rPr>
              <w:t>专业课一成绩</w:t>
            </w:r>
          </w:p>
        </w:tc>
        <w:tc>
          <w:tcPr>
            <w:tcW w:w="948" w:type="dxa"/>
            <w:tcBorders>
              <w:top w:val="single" w:color="auto" w:sz="4" w:space="0"/>
              <w:left w:val="single" w:color="auto" w:sz="4" w:space="0"/>
              <w:bottom w:val="single" w:color="auto" w:sz="4" w:space="0"/>
              <w:right w:val="single" w:color="auto" w:sz="4" w:space="0"/>
            </w:tcBorders>
            <w:shd w:val="clear" w:color="auto" w:fill="auto"/>
            <w:vAlign w:val="center"/>
          </w:tcPr>
          <w:p w14:paraId="7FE971C4">
            <w:pPr>
              <w:widowControl/>
              <w:spacing w:line="320" w:lineRule="exact"/>
              <w:jc w:val="center"/>
              <w:rPr>
                <w:rFonts w:ascii="黑体" w:hAnsi="黑体" w:eastAsia="黑体" w:cs="宋体"/>
                <w:kern w:val="0"/>
                <w:sz w:val="21"/>
                <w:szCs w:val="16"/>
              </w:rPr>
            </w:pPr>
            <w:r>
              <w:rPr>
                <w:rFonts w:hint="eastAsia" w:ascii="黑体" w:hAnsi="黑体" w:eastAsia="黑体" w:cs="宋体"/>
                <w:kern w:val="0"/>
                <w:sz w:val="21"/>
                <w:szCs w:val="16"/>
              </w:rPr>
              <w:t>专业课二成绩</w:t>
            </w:r>
          </w:p>
        </w:tc>
        <w:tc>
          <w:tcPr>
            <w:tcW w:w="948" w:type="dxa"/>
            <w:tcBorders>
              <w:top w:val="single" w:color="auto" w:sz="4" w:space="0"/>
              <w:left w:val="single" w:color="auto" w:sz="4" w:space="0"/>
              <w:bottom w:val="single" w:color="auto" w:sz="4" w:space="0"/>
              <w:right w:val="single" w:color="auto" w:sz="4" w:space="0"/>
            </w:tcBorders>
            <w:shd w:val="clear" w:color="auto" w:fill="auto"/>
            <w:vAlign w:val="center"/>
          </w:tcPr>
          <w:p w14:paraId="37972695">
            <w:pPr>
              <w:widowControl/>
              <w:spacing w:line="320" w:lineRule="exact"/>
              <w:jc w:val="center"/>
              <w:rPr>
                <w:rFonts w:ascii="黑体" w:hAnsi="黑体" w:eastAsia="黑体" w:cs="宋体"/>
                <w:kern w:val="0"/>
                <w:sz w:val="21"/>
                <w:szCs w:val="16"/>
              </w:rPr>
            </w:pPr>
            <w:r>
              <w:rPr>
                <w:rFonts w:hint="eastAsia" w:ascii="黑体" w:hAnsi="黑体" w:eastAsia="黑体" w:cs="宋体"/>
                <w:kern w:val="0"/>
                <w:sz w:val="21"/>
                <w:szCs w:val="16"/>
              </w:rPr>
              <w:t>原始初试总分</w:t>
            </w:r>
          </w:p>
        </w:tc>
        <w:tc>
          <w:tcPr>
            <w:tcW w:w="786" w:type="dxa"/>
            <w:tcBorders>
              <w:top w:val="single" w:color="auto" w:sz="4" w:space="0"/>
              <w:left w:val="single" w:color="auto" w:sz="4" w:space="0"/>
              <w:bottom w:val="single" w:color="auto" w:sz="4" w:space="0"/>
              <w:right w:val="single" w:color="auto" w:sz="4" w:space="0"/>
            </w:tcBorders>
            <w:shd w:val="clear" w:color="auto" w:fill="auto"/>
            <w:vAlign w:val="center"/>
          </w:tcPr>
          <w:p w14:paraId="4A1D37D8">
            <w:pPr>
              <w:widowControl/>
              <w:spacing w:line="320" w:lineRule="exact"/>
              <w:jc w:val="center"/>
              <w:rPr>
                <w:rFonts w:ascii="黑体" w:hAnsi="黑体" w:eastAsia="黑体" w:cs="宋体"/>
                <w:kern w:val="0"/>
                <w:sz w:val="21"/>
                <w:szCs w:val="16"/>
              </w:rPr>
            </w:pPr>
            <w:r>
              <w:rPr>
                <w:rFonts w:hint="eastAsia" w:ascii="黑体" w:hAnsi="黑体" w:eastAsia="黑体" w:cs="宋体"/>
                <w:kern w:val="0"/>
                <w:sz w:val="21"/>
                <w:szCs w:val="16"/>
              </w:rPr>
              <w:t>政策加分</w:t>
            </w:r>
          </w:p>
        </w:tc>
        <w:tc>
          <w:tcPr>
            <w:tcW w:w="880" w:type="dxa"/>
            <w:tcBorders>
              <w:top w:val="single" w:color="auto" w:sz="4" w:space="0"/>
              <w:left w:val="single" w:color="auto" w:sz="4" w:space="0"/>
              <w:bottom w:val="single" w:color="auto" w:sz="4" w:space="0"/>
              <w:right w:val="single" w:color="auto" w:sz="4" w:space="0"/>
            </w:tcBorders>
            <w:shd w:val="clear" w:color="auto" w:fill="auto"/>
            <w:vAlign w:val="center"/>
          </w:tcPr>
          <w:p w14:paraId="27EBA079">
            <w:pPr>
              <w:widowControl/>
              <w:spacing w:line="320" w:lineRule="exact"/>
              <w:jc w:val="center"/>
              <w:rPr>
                <w:rFonts w:ascii="黑体" w:hAnsi="黑体" w:eastAsia="黑体" w:cs="宋体"/>
                <w:kern w:val="0"/>
                <w:sz w:val="21"/>
                <w:szCs w:val="16"/>
              </w:rPr>
            </w:pPr>
            <w:r>
              <w:rPr>
                <w:rFonts w:hint="eastAsia" w:ascii="黑体" w:hAnsi="黑体" w:eastAsia="黑体" w:cs="宋体"/>
                <w:kern w:val="0"/>
                <w:sz w:val="21"/>
                <w:szCs w:val="16"/>
              </w:rPr>
              <w:t>总分</w:t>
            </w:r>
          </w:p>
        </w:tc>
        <w:tc>
          <w:tcPr>
            <w:tcW w:w="1888" w:type="dxa"/>
            <w:tcBorders>
              <w:top w:val="single" w:color="auto" w:sz="4" w:space="0"/>
              <w:left w:val="single" w:color="auto" w:sz="4" w:space="0"/>
              <w:bottom w:val="single" w:color="auto" w:sz="4" w:space="0"/>
              <w:right w:val="single" w:color="auto" w:sz="4" w:space="0"/>
            </w:tcBorders>
            <w:shd w:val="clear" w:color="auto" w:fill="auto"/>
            <w:vAlign w:val="center"/>
          </w:tcPr>
          <w:p w14:paraId="654050FE">
            <w:pPr>
              <w:widowControl/>
              <w:spacing w:line="320" w:lineRule="exact"/>
              <w:jc w:val="center"/>
              <w:rPr>
                <w:rFonts w:hint="eastAsia" w:ascii="黑体" w:hAnsi="黑体" w:eastAsia="黑体" w:cs="宋体"/>
                <w:kern w:val="0"/>
                <w:sz w:val="21"/>
                <w:szCs w:val="16"/>
                <w:lang w:val="en-US" w:eastAsia="zh-CN"/>
              </w:rPr>
            </w:pPr>
            <w:r>
              <w:rPr>
                <w:rFonts w:hint="eastAsia" w:ascii="黑体" w:hAnsi="黑体" w:eastAsia="黑体" w:cs="宋体"/>
                <w:kern w:val="0"/>
                <w:sz w:val="21"/>
                <w:szCs w:val="16"/>
                <w:lang w:val="en-US" w:eastAsia="zh-CN"/>
              </w:rPr>
              <w:t>备注</w:t>
            </w:r>
          </w:p>
        </w:tc>
      </w:tr>
      <w:tr w14:paraId="6DB4B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705" w:type="dxa"/>
            <w:tcBorders>
              <w:top w:val="single" w:color="auto" w:sz="4" w:space="0"/>
              <w:left w:val="single" w:color="auto" w:sz="4" w:space="0"/>
              <w:bottom w:val="single" w:color="auto" w:sz="4" w:space="0"/>
              <w:right w:val="single" w:color="auto" w:sz="4" w:space="0"/>
            </w:tcBorders>
            <w:shd w:val="clear" w:color="auto" w:fill="auto"/>
            <w:vAlign w:val="center"/>
          </w:tcPr>
          <w:p w14:paraId="5ECD2FA1">
            <w:pPr>
              <w:adjustRightInd w:val="0"/>
              <w:snapToGrid w:val="0"/>
              <w:jc w:val="center"/>
              <w:rPr>
                <w:sz w:val="21"/>
                <w:szCs w:val="22"/>
              </w:rPr>
            </w:pPr>
            <w:r>
              <w:rPr>
                <w:rFonts w:hint="eastAsia"/>
                <w:sz w:val="21"/>
                <w:szCs w:val="22"/>
              </w:rPr>
              <w:t>1</w:t>
            </w:r>
          </w:p>
        </w:tc>
        <w:tc>
          <w:tcPr>
            <w:tcW w:w="1135" w:type="dxa"/>
            <w:tcBorders>
              <w:top w:val="single" w:color="auto" w:sz="4" w:space="0"/>
              <w:left w:val="single" w:color="auto" w:sz="4" w:space="0"/>
              <w:bottom w:val="single" w:color="auto" w:sz="4" w:space="0"/>
              <w:right w:val="single" w:color="auto" w:sz="4" w:space="0"/>
            </w:tcBorders>
            <w:shd w:val="clear" w:color="auto" w:fill="auto"/>
            <w:vAlign w:val="center"/>
          </w:tcPr>
          <w:p w14:paraId="137506C8">
            <w:pPr>
              <w:adjustRightInd w:val="0"/>
              <w:snapToGrid w:val="0"/>
              <w:jc w:val="center"/>
              <w:rPr>
                <w:rFonts w:hAnsi="宋体" w:cs="宋体"/>
                <w:sz w:val="21"/>
                <w:szCs w:val="22"/>
              </w:rPr>
            </w:pPr>
            <w:r>
              <w:rPr>
                <w:rFonts w:hint="eastAsia" w:hAnsi="宋体" w:cs="宋体"/>
                <w:sz w:val="21"/>
                <w:szCs w:val="22"/>
              </w:rPr>
              <w:t>叶</w:t>
            </w:r>
            <w:r>
              <w:rPr>
                <w:rFonts w:hint="eastAsia" w:hAnsi="宋体" w:cs="宋体"/>
                <w:sz w:val="21"/>
                <w:szCs w:val="22"/>
                <w:lang w:val="en-US" w:eastAsia="zh-CN"/>
              </w:rPr>
              <w:t>*</w:t>
            </w:r>
            <w:r>
              <w:rPr>
                <w:rFonts w:hint="eastAsia" w:hAnsi="宋体" w:cs="宋体"/>
                <w:sz w:val="21"/>
                <w:szCs w:val="22"/>
              </w:rPr>
              <w:t>源</w:t>
            </w:r>
          </w:p>
        </w:tc>
        <w:tc>
          <w:tcPr>
            <w:tcW w:w="1987" w:type="dxa"/>
            <w:tcBorders>
              <w:top w:val="single" w:color="auto" w:sz="4" w:space="0"/>
              <w:left w:val="single" w:color="auto" w:sz="4" w:space="0"/>
              <w:bottom w:val="single" w:color="auto" w:sz="4" w:space="0"/>
              <w:right w:val="single" w:color="auto" w:sz="4" w:space="0"/>
            </w:tcBorders>
            <w:shd w:val="clear" w:color="auto" w:fill="auto"/>
            <w:vAlign w:val="center"/>
          </w:tcPr>
          <w:p w14:paraId="26C13741">
            <w:pPr>
              <w:adjustRightInd w:val="0"/>
              <w:snapToGrid w:val="0"/>
              <w:jc w:val="center"/>
              <w:rPr>
                <w:rFonts w:hAnsi="宋体" w:cs="宋体"/>
                <w:sz w:val="21"/>
                <w:szCs w:val="22"/>
              </w:rPr>
            </w:pPr>
            <w:r>
              <w:rPr>
                <w:rFonts w:hint="eastAsia" w:hAnsi="宋体" w:cs="宋体"/>
                <w:sz w:val="21"/>
                <w:szCs w:val="22"/>
              </w:rPr>
              <w:t>光学工程</w:t>
            </w:r>
          </w:p>
        </w:tc>
        <w:tc>
          <w:tcPr>
            <w:tcW w:w="1823" w:type="dxa"/>
            <w:tcBorders>
              <w:top w:val="single" w:color="auto" w:sz="4" w:space="0"/>
              <w:left w:val="single" w:color="auto" w:sz="4" w:space="0"/>
              <w:bottom w:val="single" w:color="auto" w:sz="4" w:space="0"/>
              <w:right w:val="single" w:color="auto" w:sz="4" w:space="0"/>
            </w:tcBorders>
            <w:shd w:val="clear" w:color="auto" w:fill="auto"/>
            <w:vAlign w:val="center"/>
          </w:tcPr>
          <w:p w14:paraId="4B8169ED">
            <w:pPr>
              <w:adjustRightInd w:val="0"/>
              <w:snapToGrid w:val="0"/>
              <w:jc w:val="center"/>
              <w:rPr>
                <w:rFonts w:hint="default" w:hAnsi="宋体" w:eastAsia="仿宋_GB2312" w:cs="宋体"/>
                <w:sz w:val="21"/>
                <w:szCs w:val="22"/>
                <w:lang w:val="en-US" w:eastAsia="zh-CN"/>
              </w:rPr>
            </w:pPr>
            <w:r>
              <w:rPr>
                <w:rFonts w:hint="eastAsia" w:hAnsi="宋体" w:cs="宋体"/>
                <w:sz w:val="21"/>
                <w:szCs w:val="22"/>
                <w:lang w:val="en-US" w:eastAsia="zh-CN"/>
              </w:rPr>
              <w:t>90026*****2306</w:t>
            </w:r>
          </w:p>
        </w:tc>
        <w:tc>
          <w:tcPr>
            <w:tcW w:w="948" w:type="dxa"/>
            <w:tcBorders>
              <w:top w:val="single" w:color="auto" w:sz="4" w:space="0"/>
              <w:left w:val="single" w:color="auto" w:sz="4" w:space="0"/>
              <w:bottom w:val="single" w:color="auto" w:sz="4" w:space="0"/>
              <w:right w:val="single" w:color="auto" w:sz="4" w:space="0"/>
            </w:tcBorders>
            <w:shd w:val="clear" w:color="auto" w:fill="auto"/>
            <w:vAlign w:val="center"/>
          </w:tcPr>
          <w:p w14:paraId="516CA23E">
            <w:pPr>
              <w:adjustRightInd w:val="0"/>
              <w:snapToGrid w:val="0"/>
              <w:jc w:val="center"/>
              <w:rPr>
                <w:rFonts w:hAnsi="宋体" w:cs="宋体"/>
                <w:sz w:val="21"/>
                <w:szCs w:val="22"/>
              </w:rPr>
            </w:pPr>
            <w:r>
              <w:rPr>
                <w:rFonts w:hint="eastAsia" w:hAnsi="宋体" w:cs="宋体"/>
                <w:sz w:val="21"/>
                <w:szCs w:val="22"/>
              </w:rPr>
              <w:t>72</w:t>
            </w:r>
          </w:p>
        </w:tc>
        <w:tc>
          <w:tcPr>
            <w:tcW w:w="948" w:type="dxa"/>
            <w:tcBorders>
              <w:top w:val="single" w:color="auto" w:sz="4" w:space="0"/>
              <w:left w:val="single" w:color="auto" w:sz="4" w:space="0"/>
              <w:bottom w:val="single" w:color="auto" w:sz="4" w:space="0"/>
              <w:right w:val="single" w:color="auto" w:sz="4" w:space="0"/>
            </w:tcBorders>
            <w:shd w:val="clear" w:color="auto" w:fill="auto"/>
            <w:vAlign w:val="center"/>
          </w:tcPr>
          <w:p w14:paraId="1339F5D7">
            <w:pPr>
              <w:adjustRightInd w:val="0"/>
              <w:snapToGrid w:val="0"/>
              <w:jc w:val="center"/>
              <w:rPr>
                <w:rFonts w:hAnsi="宋体" w:cs="宋体"/>
                <w:sz w:val="21"/>
                <w:szCs w:val="22"/>
              </w:rPr>
            </w:pPr>
            <w:r>
              <w:rPr>
                <w:rFonts w:hint="eastAsia" w:hAnsi="宋体" w:cs="宋体"/>
                <w:sz w:val="21"/>
                <w:szCs w:val="22"/>
              </w:rPr>
              <w:t>57</w:t>
            </w:r>
          </w:p>
        </w:tc>
        <w:tc>
          <w:tcPr>
            <w:tcW w:w="948" w:type="dxa"/>
            <w:tcBorders>
              <w:top w:val="single" w:color="auto" w:sz="4" w:space="0"/>
              <w:left w:val="single" w:color="auto" w:sz="4" w:space="0"/>
              <w:bottom w:val="single" w:color="auto" w:sz="4" w:space="0"/>
              <w:right w:val="single" w:color="auto" w:sz="4" w:space="0"/>
            </w:tcBorders>
            <w:shd w:val="clear" w:color="auto" w:fill="auto"/>
            <w:vAlign w:val="center"/>
          </w:tcPr>
          <w:p w14:paraId="2FC23585">
            <w:pPr>
              <w:adjustRightInd w:val="0"/>
              <w:snapToGrid w:val="0"/>
              <w:jc w:val="center"/>
              <w:rPr>
                <w:rFonts w:hAnsi="宋体" w:cs="宋体"/>
                <w:sz w:val="21"/>
                <w:szCs w:val="22"/>
              </w:rPr>
            </w:pPr>
            <w:r>
              <w:rPr>
                <w:rFonts w:hint="eastAsia" w:hAnsi="宋体" w:cs="宋体"/>
                <w:sz w:val="21"/>
                <w:szCs w:val="22"/>
              </w:rPr>
              <w:t>93</w:t>
            </w:r>
          </w:p>
        </w:tc>
        <w:tc>
          <w:tcPr>
            <w:tcW w:w="948" w:type="dxa"/>
            <w:tcBorders>
              <w:top w:val="single" w:color="auto" w:sz="4" w:space="0"/>
              <w:left w:val="single" w:color="auto" w:sz="4" w:space="0"/>
              <w:bottom w:val="single" w:color="auto" w:sz="4" w:space="0"/>
              <w:right w:val="single" w:color="auto" w:sz="4" w:space="0"/>
            </w:tcBorders>
            <w:shd w:val="clear" w:color="auto" w:fill="auto"/>
            <w:vAlign w:val="center"/>
          </w:tcPr>
          <w:p w14:paraId="7E950A7F">
            <w:pPr>
              <w:adjustRightInd w:val="0"/>
              <w:snapToGrid w:val="0"/>
              <w:jc w:val="center"/>
              <w:rPr>
                <w:rFonts w:hAnsi="宋体" w:cs="宋体"/>
                <w:sz w:val="21"/>
                <w:szCs w:val="22"/>
              </w:rPr>
            </w:pPr>
            <w:r>
              <w:rPr>
                <w:rFonts w:hint="eastAsia" w:hAnsi="宋体" w:cs="宋体"/>
                <w:sz w:val="21"/>
                <w:szCs w:val="22"/>
              </w:rPr>
              <w:t>112</w:t>
            </w:r>
          </w:p>
        </w:tc>
        <w:tc>
          <w:tcPr>
            <w:tcW w:w="948" w:type="dxa"/>
            <w:tcBorders>
              <w:top w:val="single" w:color="auto" w:sz="4" w:space="0"/>
              <w:left w:val="single" w:color="auto" w:sz="4" w:space="0"/>
              <w:bottom w:val="single" w:color="auto" w:sz="4" w:space="0"/>
              <w:right w:val="single" w:color="auto" w:sz="4" w:space="0"/>
            </w:tcBorders>
            <w:shd w:val="clear" w:color="auto" w:fill="auto"/>
            <w:vAlign w:val="center"/>
          </w:tcPr>
          <w:p w14:paraId="33AD4861">
            <w:pPr>
              <w:adjustRightInd w:val="0"/>
              <w:snapToGrid w:val="0"/>
              <w:jc w:val="center"/>
              <w:rPr>
                <w:rFonts w:hAnsi="宋体" w:cs="宋体"/>
                <w:sz w:val="21"/>
                <w:szCs w:val="22"/>
              </w:rPr>
            </w:pPr>
            <w:r>
              <w:rPr>
                <w:rFonts w:hint="eastAsia" w:hAnsi="宋体" w:cs="宋体"/>
                <w:sz w:val="21"/>
                <w:szCs w:val="22"/>
              </w:rPr>
              <w:t>334</w:t>
            </w:r>
          </w:p>
        </w:tc>
        <w:tc>
          <w:tcPr>
            <w:tcW w:w="786" w:type="dxa"/>
            <w:tcBorders>
              <w:top w:val="single" w:color="auto" w:sz="4" w:space="0"/>
              <w:left w:val="single" w:color="auto" w:sz="4" w:space="0"/>
              <w:bottom w:val="single" w:color="auto" w:sz="4" w:space="0"/>
              <w:right w:val="single" w:color="auto" w:sz="4" w:space="0"/>
            </w:tcBorders>
            <w:shd w:val="clear" w:color="auto" w:fill="auto"/>
            <w:vAlign w:val="center"/>
          </w:tcPr>
          <w:p w14:paraId="4996178F">
            <w:pPr>
              <w:adjustRightInd w:val="0"/>
              <w:snapToGrid w:val="0"/>
              <w:jc w:val="center"/>
              <w:rPr>
                <w:rFonts w:hAnsi="宋体" w:cs="宋体"/>
                <w:sz w:val="21"/>
                <w:szCs w:val="22"/>
              </w:rPr>
            </w:pPr>
            <w:r>
              <w:rPr>
                <w:rFonts w:hint="eastAsia" w:hAnsi="宋体" w:cs="宋体"/>
                <w:sz w:val="21"/>
                <w:szCs w:val="22"/>
              </w:rPr>
              <w:t>0</w:t>
            </w:r>
          </w:p>
        </w:tc>
        <w:tc>
          <w:tcPr>
            <w:tcW w:w="880" w:type="dxa"/>
            <w:tcBorders>
              <w:top w:val="single" w:color="auto" w:sz="4" w:space="0"/>
              <w:left w:val="single" w:color="auto" w:sz="4" w:space="0"/>
              <w:bottom w:val="single" w:color="auto" w:sz="4" w:space="0"/>
              <w:right w:val="single" w:color="auto" w:sz="4" w:space="0"/>
            </w:tcBorders>
            <w:shd w:val="clear" w:color="auto" w:fill="auto"/>
            <w:vAlign w:val="center"/>
          </w:tcPr>
          <w:p w14:paraId="12C5F02D">
            <w:pPr>
              <w:adjustRightInd w:val="0"/>
              <w:snapToGrid w:val="0"/>
              <w:jc w:val="center"/>
              <w:rPr>
                <w:rFonts w:hAnsi="宋体" w:cs="宋体"/>
                <w:sz w:val="21"/>
                <w:szCs w:val="22"/>
              </w:rPr>
            </w:pPr>
            <w:r>
              <w:rPr>
                <w:rFonts w:hint="eastAsia" w:hAnsi="宋体" w:cs="宋体"/>
                <w:sz w:val="21"/>
                <w:szCs w:val="22"/>
              </w:rPr>
              <w:t>334</w:t>
            </w:r>
          </w:p>
        </w:tc>
        <w:tc>
          <w:tcPr>
            <w:tcW w:w="1888" w:type="dxa"/>
            <w:tcBorders>
              <w:top w:val="single" w:color="auto" w:sz="4" w:space="0"/>
              <w:left w:val="single" w:color="auto" w:sz="4" w:space="0"/>
              <w:bottom w:val="single" w:color="auto" w:sz="4" w:space="0"/>
              <w:right w:val="single" w:color="auto" w:sz="4" w:space="0"/>
            </w:tcBorders>
            <w:shd w:val="clear" w:color="auto" w:fill="auto"/>
            <w:vAlign w:val="center"/>
          </w:tcPr>
          <w:p w14:paraId="41470A76">
            <w:pPr>
              <w:adjustRightInd w:val="0"/>
              <w:snapToGrid w:val="0"/>
              <w:jc w:val="center"/>
              <w:rPr>
                <w:rFonts w:hint="eastAsia" w:hAnsi="宋体" w:cs="宋体"/>
                <w:sz w:val="21"/>
                <w:szCs w:val="22"/>
              </w:rPr>
            </w:pPr>
          </w:p>
        </w:tc>
      </w:tr>
      <w:tr w14:paraId="693BD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70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EBC3B6C">
            <w:pPr>
              <w:adjustRightInd w:val="0"/>
              <w:snapToGrid w:val="0"/>
              <w:jc w:val="center"/>
              <w:rPr>
                <w:sz w:val="21"/>
                <w:szCs w:val="22"/>
              </w:rPr>
            </w:pPr>
            <w:r>
              <w:rPr>
                <w:rFonts w:hint="eastAsia"/>
                <w:sz w:val="21"/>
                <w:szCs w:val="22"/>
              </w:rPr>
              <w:t>2</w:t>
            </w:r>
          </w:p>
        </w:tc>
        <w:tc>
          <w:tcPr>
            <w:tcW w:w="113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B1B40D7">
            <w:pPr>
              <w:adjustRightInd w:val="0"/>
              <w:snapToGrid w:val="0"/>
              <w:jc w:val="center"/>
              <w:rPr>
                <w:rFonts w:hAnsi="宋体" w:cs="宋体"/>
                <w:sz w:val="21"/>
                <w:szCs w:val="22"/>
              </w:rPr>
            </w:pPr>
            <w:r>
              <w:rPr>
                <w:rFonts w:hint="eastAsia" w:hAnsi="宋体" w:cs="宋体"/>
                <w:sz w:val="21"/>
                <w:szCs w:val="22"/>
              </w:rPr>
              <w:t>申</w:t>
            </w:r>
            <w:r>
              <w:rPr>
                <w:rFonts w:hint="eastAsia" w:hAnsi="宋体" w:cs="宋体"/>
                <w:sz w:val="21"/>
                <w:szCs w:val="22"/>
                <w:lang w:val="en-US" w:eastAsia="zh-CN"/>
              </w:rPr>
              <w:t>*</w:t>
            </w:r>
            <w:r>
              <w:rPr>
                <w:rFonts w:hint="eastAsia" w:hAnsi="宋体" w:cs="宋体"/>
                <w:sz w:val="21"/>
                <w:szCs w:val="22"/>
              </w:rPr>
              <w:t>龙</w:t>
            </w:r>
          </w:p>
        </w:tc>
        <w:tc>
          <w:tcPr>
            <w:tcW w:w="1987" w:type="dxa"/>
            <w:tcBorders>
              <w:top w:val="single" w:color="auto" w:sz="4" w:space="0"/>
              <w:left w:val="single" w:color="auto" w:sz="4" w:space="0"/>
              <w:bottom w:val="single" w:color="auto" w:sz="4" w:space="0"/>
              <w:right w:val="single" w:color="auto" w:sz="4" w:space="0"/>
            </w:tcBorders>
            <w:shd w:val="clear" w:color="auto" w:fill="auto"/>
            <w:vAlign w:val="center"/>
          </w:tcPr>
          <w:p w14:paraId="36584A6D">
            <w:pPr>
              <w:adjustRightInd w:val="0"/>
              <w:snapToGrid w:val="0"/>
              <w:jc w:val="center"/>
              <w:rPr>
                <w:rFonts w:hAnsi="宋体" w:cs="宋体"/>
                <w:sz w:val="21"/>
                <w:szCs w:val="22"/>
              </w:rPr>
            </w:pPr>
            <w:r>
              <w:rPr>
                <w:rFonts w:hint="eastAsia" w:hAnsi="宋体" w:cs="宋体"/>
                <w:sz w:val="21"/>
                <w:szCs w:val="22"/>
              </w:rPr>
              <w:t>网络空间安全</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AB64540">
            <w:pPr>
              <w:adjustRightInd w:val="0"/>
              <w:snapToGrid w:val="0"/>
              <w:jc w:val="center"/>
              <w:rPr>
                <w:rFonts w:hint="default" w:hAnsi="宋体" w:cs="宋体"/>
                <w:sz w:val="21"/>
                <w:szCs w:val="22"/>
                <w:lang w:val="en-US"/>
              </w:rPr>
            </w:pPr>
            <w:r>
              <w:rPr>
                <w:rFonts w:hint="eastAsia" w:hAnsi="宋体" w:cs="宋体"/>
                <w:sz w:val="21"/>
                <w:szCs w:val="22"/>
                <w:lang w:val="en-US" w:eastAsia="zh-CN"/>
              </w:rPr>
              <w:t>90026*****2355</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2AA1D01">
            <w:pPr>
              <w:adjustRightInd w:val="0"/>
              <w:snapToGrid w:val="0"/>
              <w:jc w:val="center"/>
              <w:rPr>
                <w:rFonts w:hAnsi="宋体" w:cs="宋体"/>
                <w:sz w:val="21"/>
                <w:szCs w:val="22"/>
              </w:rPr>
            </w:pPr>
            <w:r>
              <w:rPr>
                <w:rFonts w:hint="eastAsia" w:hAnsi="宋体" w:cs="宋体"/>
                <w:sz w:val="21"/>
                <w:szCs w:val="22"/>
              </w:rPr>
              <w:t>73</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C2DC4B2">
            <w:pPr>
              <w:adjustRightInd w:val="0"/>
              <w:snapToGrid w:val="0"/>
              <w:jc w:val="center"/>
              <w:rPr>
                <w:rFonts w:hAnsi="宋体" w:cs="宋体"/>
                <w:sz w:val="21"/>
                <w:szCs w:val="22"/>
              </w:rPr>
            </w:pPr>
            <w:r>
              <w:rPr>
                <w:rFonts w:hint="eastAsia" w:hAnsi="宋体" w:cs="宋体"/>
                <w:sz w:val="21"/>
                <w:szCs w:val="22"/>
              </w:rPr>
              <w:t>72</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BD4649D">
            <w:pPr>
              <w:adjustRightInd w:val="0"/>
              <w:snapToGrid w:val="0"/>
              <w:jc w:val="center"/>
              <w:rPr>
                <w:rFonts w:hAnsi="宋体" w:cs="宋体"/>
                <w:sz w:val="21"/>
                <w:szCs w:val="22"/>
              </w:rPr>
            </w:pPr>
            <w:r>
              <w:rPr>
                <w:rFonts w:hint="eastAsia" w:hAnsi="宋体" w:cs="宋体"/>
                <w:sz w:val="21"/>
                <w:szCs w:val="22"/>
              </w:rPr>
              <w:t>114</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99039D4">
            <w:pPr>
              <w:adjustRightInd w:val="0"/>
              <w:snapToGrid w:val="0"/>
              <w:jc w:val="center"/>
              <w:rPr>
                <w:rFonts w:hAnsi="宋体" w:cs="宋体"/>
                <w:sz w:val="21"/>
                <w:szCs w:val="22"/>
              </w:rPr>
            </w:pPr>
            <w:r>
              <w:rPr>
                <w:rFonts w:hint="eastAsia" w:hAnsi="宋体" w:cs="宋体"/>
                <w:sz w:val="21"/>
                <w:szCs w:val="22"/>
              </w:rPr>
              <w:t>121</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5474289">
            <w:pPr>
              <w:adjustRightInd w:val="0"/>
              <w:snapToGrid w:val="0"/>
              <w:jc w:val="center"/>
              <w:rPr>
                <w:rFonts w:hAnsi="宋体" w:cs="宋体"/>
                <w:sz w:val="21"/>
                <w:szCs w:val="22"/>
              </w:rPr>
            </w:pPr>
            <w:r>
              <w:rPr>
                <w:rFonts w:hint="eastAsia" w:hAnsi="宋体" w:cs="宋体"/>
                <w:sz w:val="21"/>
                <w:szCs w:val="22"/>
              </w:rPr>
              <w:t>380</w:t>
            </w:r>
          </w:p>
        </w:tc>
        <w:tc>
          <w:tcPr>
            <w:tcW w:w="786" w:type="dxa"/>
            <w:tcBorders>
              <w:top w:val="single" w:color="auto" w:sz="4" w:space="0"/>
              <w:left w:val="single" w:color="auto" w:sz="4" w:space="0"/>
              <w:bottom w:val="single" w:color="auto" w:sz="4" w:space="0"/>
              <w:right w:val="single" w:color="auto" w:sz="4" w:space="0"/>
            </w:tcBorders>
            <w:shd w:val="clear" w:color="auto" w:fill="auto"/>
            <w:vAlign w:val="center"/>
          </w:tcPr>
          <w:p w14:paraId="3BA98E05">
            <w:pPr>
              <w:adjustRightInd w:val="0"/>
              <w:snapToGrid w:val="0"/>
              <w:jc w:val="center"/>
              <w:rPr>
                <w:rFonts w:hAnsi="宋体" w:cs="宋体"/>
                <w:sz w:val="21"/>
                <w:szCs w:val="22"/>
              </w:rPr>
            </w:pPr>
            <w:r>
              <w:rPr>
                <w:rFonts w:hint="eastAsia" w:hAnsi="宋体" w:cs="宋体"/>
                <w:sz w:val="21"/>
                <w:szCs w:val="22"/>
              </w:rPr>
              <w:t>0</w:t>
            </w:r>
          </w:p>
        </w:tc>
        <w:tc>
          <w:tcPr>
            <w:tcW w:w="8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A336CDC">
            <w:pPr>
              <w:adjustRightInd w:val="0"/>
              <w:snapToGrid w:val="0"/>
              <w:jc w:val="center"/>
              <w:rPr>
                <w:rFonts w:hAnsi="宋体" w:cs="宋体"/>
                <w:sz w:val="21"/>
                <w:szCs w:val="22"/>
              </w:rPr>
            </w:pPr>
            <w:r>
              <w:rPr>
                <w:rFonts w:hint="eastAsia" w:hAnsi="宋体" w:cs="宋体"/>
                <w:sz w:val="21"/>
                <w:szCs w:val="22"/>
              </w:rPr>
              <w:t>380</w:t>
            </w:r>
          </w:p>
        </w:tc>
        <w:tc>
          <w:tcPr>
            <w:tcW w:w="188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2916D6E">
            <w:pPr>
              <w:adjustRightInd w:val="0"/>
              <w:snapToGrid w:val="0"/>
              <w:jc w:val="center"/>
              <w:rPr>
                <w:rFonts w:hint="eastAsia" w:hAnsi="宋体" w:cs="宋体"/>
                <w:sz w:val="21"/>
                <w:szCs w:val="22"/>
              </w:rPr>
            </w:pPr>
          </w:p>
        </w:tc>
      </w:tr>
      <w:tr w14:paraId="19583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70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4F32D6B">
            <w:pPr>
              <w:adjustRightInd w:val="0"/>
              <w:snapToGrid w:val="0"/>
              <w:jc w:val="center"/>
              <w:rPr>
                <w:sz w:val="21"/>
                <w:szCs w:val="22"/>
              </w:rPr>
            </w:pPr>
            <w:r>
              <w:rPr>
                <w:rFonts w:hint="eastAsia"/>
                <w:sz w:val="21"/>
                <w:szCs w:val="22"/>
              </w:rPr>
              <w:t>3</w:t>
            </w:r>
          </w:p>
        </w:tc>
        <w:tc>
          <w:tcPr>
            <w:tcW w:w="113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0083691">
            <w:pPr>
              <w:adjustRightInd w:val="0"/>
              <w:snapToGrid w:val="0"/>
              <w:jc w:val="center"/>
              <w:rPr>
                <w:rFonts w:hAnsi="宋体" w:cs="宋体"/>
                <w:sz w:val="21"/>
                <w:szCs w:val="22"/>
              </w:rPr>
            </w:pPr>
            <w:r>
              <w:rPr>
                <w:rFonts w:hint="eastAsia" w:hAnsi="宋体" w:cs="宋体"/>
                <w:sz w:val="21"/>
                <w:szCs w:val="22"/>
              </w:rPr>
              <w:t>黄</w:t>
            </w:r>
            <w:r>
              <w:rPr>
                <w:rFonts w:hint="eastAsia" w:hAnsi="宋体" w:cs="宋体"/>
                <w:sz w:val="21"/>
                <w:szCs w:val="22"/>
                <w:lang w:val="en-US" w:eastAsia="zh-CN"/>
              </w:rPr>
              <w:t>*</w:t>
            </w:r>
            <w:r>
              <w:rPr>
                <w:rFonts w:hint="eastAsia" w:hAnsi="宋体" w:cs="宋体"/>
                <w:sz w:val="21"/>
                <w:szCs w:val="22"/>
              </w:rPr>
              <w:t>勇</w:t>
            </w:r>
          </w:p>
        </w:tc>
        <w:tc>
          <w:tcPr>
            <w:tcW w:w="1987" w:type="dxa"/>
            <w:tcBorders>
              <w:top w:val="single" w:color="auto" w:sz="4" w:space="0"/>
              <w:left w:val="single" w:color="auto" w:sz="4" w:space="0"/>
              <w:bottom w:val="single" w:color="auto" w:sz="4" w:space="0"/>
              <w:right w:val="single" w:color="auto" w:sz="4" w:space="0"/>
            </w:tcBorders>
            <w:shd w:val="clear" w:color="auto" w:fill="auto"/>
            <w:vAlign w:val="center"/>
          </w:tcPr>
          <w:p w14:paraId="33953CE7">
            <w:pPr>
              <w:adjustRightInd w:val="0"/>
              <w:snapToGrid w:val="0"/>
              <w:jc w:val="center"/>
              <w:rPr>
                <w:rFonts w:hAnsi="宋体" w:cs="宋体"/>
                <w:sz w:val="21"/>
                <w:szCs w:val="22"/>
              </w:rPr>
            </w:pPr>
            <w:r>
              <w:rPr>
                <w:rFonts w:hint="eastAsia" w:hAnsi="宋体" w:cs="宋体"/>
                <w:sz w:val="21"/>
                <w:szCs w:val="22"/>
              </w:rPr>
              <w:t>网络空间安全</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D079798">
            <w:pPr>
              <w:adjustRightInd w:val="0"/>
              <w:snapToGrid w:val="0"/>
              <w:jc w:val="center"/>
              <w:rPr>
                <w:rFonts w:hint="default" w:hAnsi="宋体" w:cs="宋体"/>
                <w:sz w:val="21"/>
                <w:szCs w:val="22"/>
                <w:lang w:val="en-US"/>
              </w:rPr>
            </w:pPr>
            <w:r>
              <w:rPr>
                <w:rFonts w:hint="eastAsia" w:hAnsi="宋体" w:cs="宋体"/>
                <w:sz w:val="21"/>
                <w:szCs w:val="22"/>
                <w:lang w:val="en-US" w:eastAsia="zh-CN"/>
              </w:rPr>
              <w:t>90026*****2345</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D8F28EE">
            <w:pPr>
              <w:adjustRightInd w:val="0"/>
              <w:snapToGrid w:val="0"/>
              <w:jc w:val="center"/>
              <w:rPr>
                <w:rFonts w:hAnsi="宋体" w:cs="宋体"/>
                <w:sz w:val="21"/>
                <w:szCs w:val="22"/>
              </w:rPr>
            </w:pPr>
            <w:r>
              <w:rPr>
                <w:rFonts w:hint="eastAsia" w:hAnsi="宋体" w:cs="宋体"/>
                <w:sz w:val="21"/>
                <w:szCs w:val="22"/>
              </w:rPr>
              <w:t>64</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E90E599">
            <w:pPr>
              <w:adjustRightInd w:val="0"/>
              <w:snapToGrid w:val="0"/>
              <w:jc w:val="center"/>
              <w:rPr>
                <w:rFonts w:hAnsi="宋体" w:cs="宋体"/>
                <w:sz w:val="21"/>
                <w:szCs w:val="22"/>
              </w:rPr>
            </w:pPr>
            <w:r>
              <w:rPr>
                <w:rFonts w:hint="eastAsia" w:hAnsi="宋体" w:cs="宋体"/>
                <w:sz w:val="21"/>
                <w:szCs w:val="22"/>
              </w:rPr>
              <w:t>57</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1AACF82">
            <w:pPr>
              <w:adjustRightInd w:val="0"/>
              <w:snapToGrid w:val="0"/>
              <w:jc w:val="center"/>
              <w:rPr>
                <w:rFonts w:hAnsi="宋体" w:cs="宋体"/>
                <w:sz w:val="21"/>
                <w:szCs w:val="22"/>
              </w:rPr>
            </w:pPr>
            <w:r>
              <w:rPr>
                <w:rFonts w:hint="eastAsia" w:hAnsi="宋体" w:cs="宋体"/>
                <w:sz w:val="21"/>
                <w:szCs w:val="22"/>
              </w:rPr>
              <w:t>136</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1FA96C7">
            <w:pPr>
              <w:adjustRightInd w:val="0"/>
              <w:snapToGrid w:val="0"/>
              <w:jc w:val="center"/>
              <w:rPr>
                <w:rFonts w:hAnsi="宋体" w:cs="宋体"/>
                <w:sz w:val="21"/>
                <w:szCs w:val="22"/>
              </w:rPr>
            </w:pPr>
            <w:r>
              <w:rPr>
                <w:rFonts w:hint="eastAsia" w:hAnsi="宋体" w:cs="宋体"/>
                <w:sz w:val="21"/>
                <w:szCs w:val="22"/>
              </w:rPr>
              <w:t>110</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DE61466">
            <w:pPr>
              <w:adjustRightInd w:val="0"/>
              <w:snapToGrid w:val="0"/>
              <w:jc w:val="center"/>
              <w:rPr>
                <w:rFonts w:hAnsi="宋体" w:cs="宋体"/>
                <w:sz w:val="21"/>
                <w:szCs w:val="22"/>
              </w:rPr>
            </w:pPr>
            <w:r>
              <w:rPr>
                <w:rFonts w:hint="eastAsia" w:hAnsi="宋体" w:cs="宋体"/>
                <w:sz w:val="21"/>
                <w:szCs w:val="22"/>
              </w:rPr>
              <w:t>367</w:t>
            </w:r>
          </w:p>
        </w:tc>
        <w:tc>
          <w:tcPr>
            <w:tcW w:w="786" w:type="dxa"/>
            <w:tcBorders>
              <w:top w:val="single" w:color="auto" w:sz="4" w:space="0"/>
              <w:left w:val="single" w:color="auto" w:sz="4" w:space="0"/>
              <w:bottom w:val="single" w:color="auto" w:sz="4" w:space="0"/>
              <w:right w:val="single" w:color="auto" w:sz="4" w:space="0"/>
            </w:tcBorders>
            <w:shd w:val="clear" w:color="auto" w:fill="auto"/>
            <w:vAlign w:val="center"/>
          </w:tcPr>
          <w:p w14:paraId="3183D55E">
            <w:pPr>
              <w:adjustRightInd w:val="0"/>
              <w:snapToGrid w:val="0"/>
              <w:jc w:val="center"/>
              <w:rPr>
                <w:rFonts w:hAnsi="宋体" w:cs="宋体"/>
                <w:sz w:val="21"/>
                <w:szCs w:val="22"/>
              </w:rPr>
            </w:pPr>
            <w:r>
              <w:rPr>
                <w:rFonts w:hint="eastAsia" w:hAnsi="宋体" w:cs="宋体"/>
                <w:sz w:val="21"/>
                <w:szCs w:val="22"/>
              </w:rPr>
              <w:t>0</w:t>
            </w:r>
          </w:p>
        </w:tc>
        <w:tc>
          <w:tcPr>
            <w:tcW w:w="8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AD292AF">
            <w:pPr>
              <w:adjustRightInd w:val="0"/>
              <w:snapToGrid w:val="0"/>
              <w:jc w:val="center"/>
              <w:rPr>
                <w:rFonts w:hAnsi="宋体" w:cs="宋体"/>
                <w:sz w:val="21"/>
                <w:szCs w:val="22"/>
              </w:rPr>
            </w:pPr>
            <w:r>
              <w:rPr>
                <w:rFonts w:hint="eastAsia" w:hAnsi="宋体" w:cs="宋体"/>
                <w:sz w:val="21"/>
                <w:szCs w:val="22"/>
              </w:rPr>
              <w:t>367</w:t>
            </w:r>
          </w:p>
        </w:tc>
        <w:tc>
          <w:tcPr>
            <w:tcW w:w="188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E332DFA">
            <w:pPr>
              <w:adjustRightInd w:val="0"/>
              <w:snapToGrid w:val="0"/>
              <w:jc w:val="center"/>
              <w:rPr>
                <w:rFonts w:hint="eastAsia" w:hAnsi="宋体" w:cs="宋体"/>
                <w:sz w:val="21"/>
                <w:szCs w:val="22"/>
              </w:rPr>
            </w:pPr>
          </w:p>
        </w:tc>
      </w:tr>
      <w:tr w14:paraId="13890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70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6839B40">
            <w:pPr>
              <w:adjustRightInd w:val="0"/>
              <w:snapToGrid w:val="0"/>
              <w:jc w:val="center"/>
              <w:rPr>
                <w:sz w:val="21"/>
                <w:szCs w:val="22"/>
              </w:rPr>
            </w:pPr>
            <w:r>
              <w:rPr>
                <w:rFonts w:hint="eastAsia"/>
                <w:sz w:val="21"/>
                <w:szCs w:val="22"/>
              </w:rPr>
              <w:t>4</w:t>
            </w:r>
          </w:p>
        </w:tc>
        <w:tc>
          <w:tcPr>
            <w:tcW w:w="113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CD8F4FB">
            <w:pPr>
              <w:adjustRightInd w:val="0"/>
              <w:snapToGrid w:val="0"/>
              <w:jc w:val="center"/>
              <w:rPr>
                <w:rFonts w:hAnsi="宋体" w:cs="宋体"/>
                <w:sz w:val="21"/>
                <w:szCs w:val="22"/>
              </w:rPr>
            </w:pPr>
            <w:r>
              <w:rPr>
                <w:rFonts w:hint="eastAsia" w:hAnsi="宋体" w:cs="宋体"/>
                <w:sz w:val="21"/>
                <w:szCs w:val="22"/>
              </w:rPr>
              <w:t>闫</w:t>
            </w:r>
            <w:r>
              <w:rPr>
                <w:rFonts w:hint="eastAsia" w:hAnsi="宋体" w:cs="宋体"/>
                <w:sz w:val="21"/>
                <w:szCs w:val="22"/>
                <w:lang w:val="en-US" w:eastAsia="zh-CN"/>
              </w:rPr>
              <w:t>*</w:t>
            </w:r>
            <w:r>
              <w:rPr>
                <w:rFonts w:hint="eastAsia" w:hAnsi="宋体" w:cs="宋体"/>
                <w:sz w:val="21"/>
                <w:szCs w:val="22"/>
              </w:rPr>
              <w:t>霖</w:t>
            </w:r>
          </w:p>
        </w:tc>
        <w:tc>
          <w:tcPr>
            <w:tcW w:w="1987" w:type="dxa"/>
            <w:tcBorders>
              <w:top w:val="single" w:color="auto" w:sz="4" w:space="0"/>
              <w:left w:val="single" w:color="auto" w:sz="4" w:space="0"/>
              <w:bottom w:val="single" w:color="auto" w:sz="4" w:space="0"/>
              <w:right w:val="single" w:color="auto" w:sz="4" w:space="0"/>
            </w:tcBorders>
            <w:shd w:val="clear" w:color="auto" w:fill="auto"/>
            <w:vAlign w:val="center"/>
          </w:tcPr>
          <w:p w14:paraId="424B0F50">
            <w:pPr>
              <w:adjustRightInd w:val="0"/>
              <w:snapToGrid w:val="0"/>
              <w:jc w:val="center"/>
              <w:rPr>
                <w:rFonts w:hAnsi="宋体" w:cs="宋体"/>
                <w:sz w:val="21"/>
                <w:szCs w:val="22"/>
              </w:rPr>
            </w:pPr>
            <w:r>
              <w:rPr>
                <w:rFonts w:hint="eastAsia" w:hAnsi="宋体" w:cs="宋体"/>
                <w:sz w:val="21"/>
                <w:szCs w:val="22"/>
              </w:rPr>
              <w:t>网络空间安全</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E2602C5">
            <w:pPr>
              <w:adjustRightInd w:val="0"/>
              <w:snapToGrid w:val="0"/>
              <w:jc w:val="center"/>
              <w:rPr>
                <w:rFonts w:hint="default" w:hAnsi="宋体" w:cs="宋体"/>
                <w:sz w:val="21"/>
                <w:szCs w:val="22"/>
                <w:lang w:val="en-US"/>
              </w:rPr>
            </w:pPr>
            <w:r>
              <w:rPr>
                <w:rFonts w:hint="eastAsia" w:hAnsi="宋体" w:cs="宋体"/>
                <w:sz w:val="21"/>
                <w:szCs w:val="22"/>
                <w:lang w:val="en-US" w:eastAsia="zh-CN"/>
              </w:rPr>
              <w:t>90026*****2346</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1A3AC9B">
            <w:pPr>
              <w:adjustRightInd w:val="0"/>
              <w:snapToGrid w:val="0"/>
              <w:jc w:val="center"/>
              <w:rPr>
                <w:rFonts w:hAnsi="宋体" w:cs="宋体"/>
                <w:sz w:val="21"/>
                <w:szCs w:val="22"/>
              </w:rPr>
            </w:pPr>
            <w:r>
              <w:rPr>
                <w:rFonts w:hint="eastAsia" w:hAnsi="宋体" w:cs="宋体"/>
                <w:sz w:val="21"/>
                <w:szCs w:val="22"/>
              </w:rPr>
              <w:t>55</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F1FA5F7">
            <w:pPr>
              <w:adjustRightInd w:val="0"/>
              <w:snapToGrid w:val="0"/>
              <w:jc w:val="center"/>
              <w:rPr>
                <w:rFonts w:hAnsi="宋体" w:cs="宋体"/>
                <w:sz w:val="21"/>
                <w:szCs w:val="22"/>
              </w:rPr>
            </w:pPr>
            <w:r>
              <w:rPr>
                <w:rFonts w:hint="eastAsia" w:hAnsi="宋体" w:cs="宋体"/>
                <w:sz w:val="21"/>
                <w:szCs w:val="22"/>
              </w:rPr>
              <w:t>58</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6A5DA29">
            <w:pPr>
              <w:adjustRightInd w:val="0"/>
              <w:snapToGrid w:val="0"/>
              <w:jc w:val="center"/>
              <w:rPr>
                <w:rFonts w:hAnsi="宋体" w:cs="宋体"/>
                <w:sz w:val="21"/>
                <w:szCs w:val="22"/>
              </w:rPr>
            </w:pPr>
            <w:r>
              <w:rPr>
                <w:rFonts w:hint="eastAsia" w:hAnsi="宋体" w:cs="宋体"/>
                <w:sz w:val="21"/>
                <w:szCs w:val="22"/>
              </w:rPr>
              <w:t>116</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BFE59F1">
            <w:pPr>
              <w:adjustRightInd w:val="0"/>
              <w:snapToGrid w:val="0"/>
              <w:jc w:val="center"/>
              <w:rPr>
                <w:rFonts w:hAnsi="宋体" w:cs="宋体"/>
                <w:sz w:val="21"/>
                <w:szCs w:val="22"/>
              </w:rPr>
            </w:pPr>
            <w:r>
              <w:rPr>
                <w:rFonts w:hint="eastAsia" w:hAnsi="宋体" w:cs="宋体"/>
                <w:sz w:val="21"/>
                <w:szCs w:val="22"/>
              </w:rPr>
              <w:t>125</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D1802EC">
            <w:pPr>
              <w:adjustRightInd w:val="0"/>
              <w:snapToGrid w:val="0"/>
              <w:jc w:val="center"/>
              <w:rPr>
                <w:rFonts w:hAnsi="宋体" w:cs="宋体"/>
                <w:sz w:val="21"/>
                <w:szCs w:val="22"/>
              </w:rPr>
            </w:pPr>
            <w:r>
              <w:rPr>
                <w:rFonts w:hint="eastAsia" w:hAnsi="宋体" w:cs="宋体"/>
                <w:sz w:val="21"/>
                <w:szCs w:val="22"/>
              </w:rPr>
              <w:t>354</w:t>
            </w:r>
          </w:p>
        </w:tc>
        <w:tc>
          <w:tcPr>
            <w:tcW w:w="786" w:type="dxa"/>
            <w:tcBorders>
              <w:top w:val="single" w:color="auto" w:sz="4" w:space="0"/>
              <w:left w:val="single" w:color="auto" w:sz="4" w:space="0"/>
              <w:bottom w:val="single" w:color="auto" w:sz="4" w:space="0"/>
              <w:right w:val="single" w:color="auto" w:sz="4" w:space="0"/>
            </w:tcBorders>
            <w:shd w:val="clear" w:color="auto" w:fill="auto"/>
            <w:vAlign w:val="center"/>
          </w:tcPr>
          <w:p w14:paraId="50695D79">
            <w:pPr>
              <w:adjustRightInd w:val="0"/>
              <w:snapToGrid w:val="0"/>
              <w:jc w:val="center"/>
              <w:rPr>
                <w:rFonts w:hAnsi="宋体" w:cs="宋体"/>
                <w:sz w:val="21"/>
                <w:szCs w:val="22"/>
              </w:rPr>
            </w:pPr>
            <w:r>
              <w:rPr>
                <w:rFonts w:hint="eastAsia" w:hAnsi="宋体" w:cs="宋体"/>
                <w:sz w:val="21"/>
                <w:szCs w:val="22"/>
              </w:rPr>
              <w:t>0</w:t>
            </w:r>
          </w:p>
        </w:tc>
        <w:tc>
          <w:tcPr>
            <w:tcW w:w="8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F635CF1">
            <w:pPr>
              <w:adjustRightInd w:val="0"/>
              <w:snapToGrid w:val="0"/>
              <w:jc w:val="center"/>
              <w:rPr>
                <w:rFonts w:hAnsi="宋体" w:cs="宋体"/>
                <w:sz w:val="21"/>
                <w:szCs w:val="22"/>
              </w:rPr>
            </w:pPr>
            <w:r>
              <w:rPr>
                <w:rFonts w:hint="eastAsia" w:hAnsi="宋体" w:cs="宋体"/>
                <w:sz w:val="21"/>
                <w:szCs w:val="22"/>
              </w:rPr>
              <w:t>354</w:t>
            </w:r>
          </w:p>
        </w:tc>
        <w:tc>
          <w:tcPr>
            <w:tcW w:w="188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22CAF02">
            <w:pPr>
              <w:adjustRightInd w:val="0"/>
              <w:snapToGrid w:val="0"/>
              <w:jc w:val="center"/>
              <w:rPr>
                <w:rFonts w:hint="eastAsia" w:hAnsi="宋体" w:cs="宋体"/>
                <w:sz w:val="21"/>
                <w:szCs w:val="22"/>
              </w:rPr>
            </w:pPr>
          </w:p>
        </w:tc>
      </w:tr>
      <w:tr w14:paraId="23FD2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70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075F072">
            <w:pPr>
              <w:adjustRightInd w:val="0"/>
              <w:snapToGrid w:val="0"/>
              <w:jc w:val="center"/>
              <w:rPr>
                <w:sz w:val="21"/>
                <w:szCs w:val="22"/>
              </w:rPr>
            </w:pPr>
            <w:r>
              <w:rPr>
                <w:rFonts w:hint="eastAsia"/>
                <w:sz w:val="21"/>
                <w:szCs w:val="22"/>
              </w:rPr>
              <w:t>5</w:t>
            </w:r>
          </w:p>
        </w:tc>
        <w:tc>
          <w:tcPr>
            <w:tcW w:w="113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6218FDA">
            <w:pPr>
              <w:adjustRightInd w:val="0"/>
              <w:snapToGrid w:val="0"/>
              <w:jc w:val="center"/>
              <w:rPr>
                <w:rFonts w:hAnsi="宋体" w:cs="宋体"/>
                <w:sz w:val="21"/>
                <w:szCs w:val="22"/>
              </w:rPr>
            </w:pPr>
            <w:r>
              <w:rPr>
                <w:rFonts w:hint="eastAsia" w:hAnsi="宋体" w:cs="宋体"/>
                <w:sz w:val="21"/>
                <w:szCs w:val="22"/>
              </w:rPr>
              <w:t>孙</w:t>
            </w:r>
            <w:r>
              <w:rPr>
                <w:rFonts w:hint="eastAsia" w:hAnsi="宋体" w:cs="宋体"/>
                <w:sz w:val="21"/>
                <w:szCs w:val="22"/>
                <w:lang w:val="en-US" w:eastAsia="zh-CN"/>
              </w:rPr>
              <w:t>*</w:t>
            </w:r>
            <w:r>
              <w:rPr>
                <w:rFonts w:hint="eastAsia" w:hAnsi="宋体" w:cs="宋体"/>
                <w:sz w:val="21"/>
                <w:szCs w:val="22"/>
              </w:rPr>
              <w:t>哲</w:t>
            </w:r>
          </w:p>
        </w:tc>
        <w:tc>
          <w:tcPr>
            <w:tcW w:w="1987" w:type="dxa"/>
            <w:tcBorders>
              <w:top w:val="single" w:color="auto" w:sz="4" w:space="0"/>
              <w:left w:val="single" w:color="auto" w:sz="4" w:space="0"/>
              <w:bottom w:val="single" w:color="auto" w:sz="4" w:space="0"/>
              <w:right w:val="single" w:color="auto" w:sz="4" w:space="0"/>
            </w:tcBorders>
            <w:shd w:val="clear" w:color="auto" w:fill="auto"/>
            <w:vAlign w:val="center"/>
          </w:tcPr>
          <w:p w14:paraId="53C4A813">
            <w:pPr>
              <w:adjustRightInd w:val="0"/>
              <w:snapToGrid w:val="0"/>
              <w:jc w:val="center"/>
              <w:rPr>
                <w:rFonts w:hAnsi="宋体" w:cs="宋体"/>
                <w:sz w:val="21"/>
                <w:szCs w:val="22"/>
              </w:rPr>
            </w:pPr>
            <w:r>
              <w:rPr>
                <w:rFonts w:hint="eastAsia" w:hAnsi="宋体" w:cs="宋体"/>
                <w:sz w:val="21"/>
                <w:szCs w:val="22"/>
              </w:rPr>
              <w:t>网络空间安全</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9FAD008">
            <w:pPr>
              <w:adjustRightInd w:val="0"/>
              <w:snapToGrid w:val="0"/>
              <w:jc w:val="center"/>
              <w:rPr>
                <w:rFonts w:hint="default" w:hAnsi="宋体" w:cs="宋体"/>
                <w:sz w:val="21"/>
                <w:szCs w:val="22"/>
                <w:lang w:val="en-US"/>
              </w:rPr>
            </w:pPr>
            <w:r>
              <w:rPr>
                <w:rFonts w:hint="eastAsia" w:hAnsi="宋体" w:cs="宋体"/>
                <w:sz w:val="21"/>
                <w:szCs w:val="22"/>
                <w:lang w:val="en-US" w:eastAsia="zh-CN"/>
              </w:rPr>
              <w:t>90026*****2343</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06A1CB5">
            <w:pPr>
              <w:adjustRightInd w:val="0"/>
              <w:snapToGrid w:val="0"/>
              <w:jc w:val="center"/>
              <w:rPr>
                <w:rFonts w:hAnsi="宋体" w:cs="宋体"/>
                <w:sz w:val="21"/>
                <w:szCs w:val="22"/>
              </w:rPr>
            </w:pPr>
            <w:r>
              <w:rPr>
                <w:rFonts w:hint="eastAsia" w:hAnsi="宋体" w:cs="宋体"/>
                <w:sz w:val="21"/>
                <w:szCs w:val="22"/>
              </w:rPr>
              <w:t>61</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5886B0B">
            <w:pPr>
              <w:adjustRightInd w:val="0"/>
              <w:snapToGrid w:val="0"/>
              <w:jc w:val="center"/>
              <w:rPr>
                <w:rFonts w:hAnsi="宋体" w:cs="宋体"/>
                <w:sz w:val="21"/>
                <w:szCs w:val="22"/>
              </w:rPr>
            </w:pPr>
            <w:r>
              <w:rPr>
                <w:rFonts w:hint="eastAsia" w:hAnsi="宋体" w:cs="宋体"/>
                <w:sz w:val="21"/>
                <w:szCs w:val="22"/>
              </w:rPr>
              <w:t>76</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FE83B37">
            <w:pPr>
              <w:adjustRightInd w:val="0"/>
              <w:snapToGrid w:val="0"/>
              <w:jc w:val="center"/>
              <w:rPr>
                <w:rFonts w:hAnsi="宋体" w:cs="宋体"/>
                <w:sz w:val="21"/>
                <w:szCs w:val="22"/>
              </w:rPr>
            </w:pPr>
            <w:r>
              <w:rPr>
                <w:rFonts w:hint="eastAsia" w:hAnsi="宋体" w:cs="宋体"/>
                <w:sz w:val="21"/>
                <w:szCs w:val="22"/>
              </w:rPr>
              <w:t>100</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49F7CFC">
            <w:pPr>
              <w:adjustRightInd w:val="0"/>
              <w:snapToGrid w:val="0"/>
              <w:jc w:val="center"/>
              <w:rPr>
                <w:rFonts w:hAnsi="宋体" w:cs="宋体"/>
                <w:sz w:val="21"/>
                <w:szCs w:val="22"/>
              </w:rPr>
            </w:pPr>
            <w:r>
              <w:rPr>
                <w:rFonts w:hint="eastAsia" w:hAnsi="宋体" w:cs="宋体"/>
                <w:sz w:val="21"/>
                <w:szCs w:val="22"/>
              </w:rPr>
              <w:t>91</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A0FFB71">
            <w:pPr>
              <w:adjustRightInd w:val="0"/>
              <w:snapToGrid w:val="0"/>
              <w:jc w:val="center"/>
              <w:rPr>
                <w:rFonts w:hAnsi="宋体" w:cs="宋体"/>
                <w:sz w:val="21"/>
                <w:szCs w:val="22"/>
              </w:rPr>
            </w:pPr>
            <w:r>
              <w:rPr>
                <w:rFonts w:hint="eastAsia" w:hAnsi="宋体" w:cs="宋体"/>
                <w:sz w:val="21"/>
                <w:szCs w:val="22"/>
              </w:rPr>
              <w:t>328</w:t>
            </w:r>
          </w:p>
        </w:tc>
        <w:tc>
          <w:tcPr>
            <w:tcW w:w="786" w:type="dxa"/>
            <w:tcBorders>
              <w:top w:val="single" w:color="auto" w:sz="4" w:space="0"/>
              <w:left w:val="single" w:color="auto" w:sz="4" w:space="0"/>
              <w:bottom w:val="single" w:color="auto" w:sz="4" w:space="0"/>
              <w:right w:val="single" w:color="auto" w:sz="4" w:space="0"/>
            </w:tcBorders>
            <w:shd w:val="clear" w:color="auto" w:fill="auto"/>
            <w:vAlign w:val="center"/>
          </w:tcPr>
          <w:p w14:paraId="0EBC9A60">
            <w:pPr>
              <w:adjustRightInd w:val="0"/>
              <w:snapToGrid w:val="0"/>
              <w:jc w:val="center"/>
              <w:rPr>
                <w:rFonts w:hAnsi="宋体" w:cs="宋体"/>
                <w:sz w:val="21"/>
                <w:szCs w:val="22"/>
              </w:rPr>
            </w:pPr>
            <w:r>
              <w:rPr>
                <w:rFonts w:hint="eastAsia" w:hAnsi="宋体" w:cs="宋体"/>
                <w:sz w:val="21"/>
                <w:szCs w:val="22"/>
              </w:rPr>
              <w:t>0</w:t>
            </w:r>
          </w:p>
        </w:tc>
        <w:tc>
          <w:tcPr>
            <w:tcW w:w="8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209858F">
            <w:pPr>
              <w:adjustRightInd w:val="0"/>
              <w:snapToGrid w:val="0"/>
              <w:jc w:val="center"/>
              <w:rPr>
                <w:rFonts w:hAnsi="宋体" w:cs="宋体"/>
                <w:sz w:val="21"/>
                <w:szCs w:val="22"/>
              </w:rPr>
            </w:pPr>
            <w:r>
              <w:rPr>
                <w:rFonts w:hint="eastAsia" w:hAnsi="宋体" w:cs="宋体"/>
                <w:sz w:val="21"/>
                <w:szCs w:val="22"/>
              </w:rPr>
              <w:t>328</w:t>
            </w:r>
          </w:p>
        </w:tc>
        <w:tc>
          <w:tcPr>
            <w:tcW w:w="188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7411CE9">
            <w:pPr>
              <w:adjustRightInd w:val="0"/>
              <w:snapToGrid w:val="0"/>
              <w:jc w:val="center"/>
              <w:rPr>
                <w:rFonts w:hint="eastAsia" w:hAnsi="宋体" w:cs="宋体"/>
                <w:sz w:val="21"/>
                <w:szCs w:val="22"/>
              </w:rPr>
            </w:pPr>
          </w:p>
        </w:tc>
      </w:tr>
      <w:tr w14:paraId="58685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70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12AC18F">
            <w:pPr>
              <w:adjustRightInd w:val="0"/>
              <w:snapToGrid w:val="0"/>
              <w:jc w:val="center"/>
              <w:rPr>
                <w:sz w:val="21"/>
                <w:szCs w:val="22"/>
              </w:rPr>
            </w:pPr>
            <w:r>
              <w:rPr>
                <w:rFonts w:hint="eastAsia"/>
                <w:sz w:val="21"/>
                <w:szCs w:val="22"/>
              </w:rPr>
              <w:t>6</w:t>
            </w:r>
          </w:p>
        </w:tc>
        <w:tc>
          <w:tcPr>
            <w:tcW w:w="113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A08F2AA">
            <w:pPr>
              <w:adjustRightInd w:val="0"/>
              <w:snapToGrid w:val="0"/>
              <w:jc w:val="center"/>
              <w:rPr>
                <w:rFonts w:hAnsi="宋体" w:cs="宋体"/>
                <w:sz w:val="21"/>
                <w:szCs w:val="22"/>
              </w:rPr>
            </w:pPr>
            <w:r>
              <w:rPr>
                <w:rFonts w:hint="eastAsia" w:hAnsi="宋体" w:cs="宋体"/>
                <w:sz w:val="21"/>
                <w:szCs w:val="22"/>
              </w:rPr>
              <w:t>董</w:t>
            </w:r>
            <w:r>
              <w:rPr>
                <w:rFonts w:hint="eastAsia" w:hAnsi="宋体" w:cs="宋体"/>
                <w:sz w:val="21"/>
                <w:szCs w:val="22"/>
                <w:lang w:val="en-US" w:eastAsia="zh-CN"/>
              </w:rPr>
              <w:t>*</w:t>
            </w:r>
            <w:r>
              <w:rPr>
                <w:rFonts w:hint="eastAsia" w:hAnsi="宋体" w:cs="宋体"/>
                <w:sz w:val="21"/>
                <w:szCs w:val="22"/>
              </w:rPr>
              <w:t>豪</w:t>
            </w:r>
          </w:p>
        </w:tc>
        <w:tc>
          <w:tcPr>
            <w:tcW w:w="1987" w:type="dxa"/>
            <w:tcBorders>
              <w:top w:val="single" w:color="auto" w:sz="4" w:space="0"/>
              <w:left w:val="single" w:color="auto" w:sz="4" w:space="0"/>
              <w:bottom w:val="single" w:color="auto" w:sz="4" w:space="0"/>
              <w:right w:val="single" w:color="auto" w:sz="4" w:space="0"/>
            </w:tcBorders>
            <w:shd w:val="clear" w:color="auto" w:fill="auto"/>
            <w:vAlign w:val="center"/>
          </w:tcPr>
          <w:p w14:paraId="4205DAF5">
            <w:pPr>
              <w:adjustRightInd w:val="0"/>
              <w:snapToGrid w:val="0"/>
              <w:jc w:val="center"/>
              <w:rPr>
                <w:rFonts w:hAnsi="宋体" w:cs="宋体"/>
                <w:sz w:val="21"/>
                <w:szCs w:val="22"/>
              </w:rPr>
            </w:pPr>
            <w:r>
              <w:rPr>
                <w:rFonts w:hint="eastAsia" w:hAnsi="宋体" w:cs="宋体"/>
                <w:sz w:val="21"/>
                <w:szCs w:val="22"/>
              </w:rPr>
              <w:t>电子信息（新一代</w:t>
            </w:r>
          </w:p>
          <w:p w14:paraId="2542DF3A">
            <w:pPr>
              <w:adjustRightInd w:val="0"/>
              <w:snapToGrid w:val="0"/>
              <w:jc w:val="center"/>
              <w:rPr>
                <w:rFonts w:hAnsi="宋体" w:cs="宋体"/>
                <w:sz w:val="21"/>
                <w:szCs w:val="22"/>
              </w:rPr>
            </w:pPr>
            <w:r>
              <w:rPr>
                <w:rFonts w:hint="eastAsia" w:hAnsi="宋体" w:cs="宋体"/>
                <w:sz w:val="21"/>
                <w:szCs w:val="22"/>
              </w:rPr>
              <w:t>电子信息技术）</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ACF6B97">
            <w:pPr>
              <w:adjustRightInd w:val="0"/>
              <w:snapToGrid w:val="0"/>
              <w:jc w:val="center"/>
              <w:rPr>
                <w:rFonts w:hint="default" w:hAnsi="宋体" w:cs="宋体"/>
                <w:sz w:val="21"/>
                <w:szCs w:val="22"/>
                <w:lang w:val="en-US"/>
              </w:rPr>
            </w:pPr>
            <w:r>
              <w:rPr>
                <w:rFonts w:hint="eastAsia" w:hAnsi="宋体" w:cs="宋体"/>
                <w:sz w:val="21"/>
                <w:szCs w:val="22"/>
                <w:lang w:val="en-US" w:eastAsia="zh-CN"/>
              </w:rPr>
              <w:t>90026*****0829</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7BE7010">
            <w:pPr>
              <w:adjustRightInd w:val="0"/>
              <w:snapToGrid w:val="0"/>
              <w:jc w:val="center"/>
              <w:rPr>
                <w:rFonts w:hAnsi="宋体" w:cs="宋体"/>
                <w:sz w:val="21"/>
                <w:szCs w:val="22"/>
              </w:rPr>
            </w:pPr>
            <w:r>
              <w:rPr>
                <w:rFonts w:hint="eastAsia" w:hAnsi="宋体" w:cs="宋体"/>
                <w:sz w:val="21"/>
                <w:szCs w:val="22"/>
              </w:rPr>
              <w:t>64</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636EE32">
            <w:pPr>
              <w:adjustRightInd w:val="0"/>
              <w:snapToGrid w:val="0"/>
              <w:jc w:val="center"/>
              <w:rPr>
                <w:rFonts w:hAnsi="宋体" w:cs="宋体"/>
                <w:sz w:val="21"/>
                <w:szCs w:val="22"/>
              </w:rPr>
            </w:pPr>
            <w:r>
              <w:rPr>
                <w:rFonts w:hint="eastAsia" w:hAnsi="宋体" w:cs="宋体"/>
                <w:sz w:val="21"/>
                <w:szCs w:val="22"/>
              </w:rPr>
              <w:t>75</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D6E41EE">
            <w:pPr>
              <w:adjustRightInd w:val="0"/>
              <w:snapToGrid w:val="0"/>
              <w:jc w:val="center"/>
              <w:rPr>
                <w:rFonts w:hAnsi="宋体" w:cs="宋体"/>
                <w:sz w:val="21"/>
                <w:szCs w:val="22"/>
              </w:rPr>
            </w:pPr>
            <w:r>
              <w:rPr>
                <w:rFonts w:hint="eastAsia" w:hAnsi="宋体" w:cs="宋体"/>
                <w:sz w:val="21"/>
                <w:szCs w:val="22"/>
              </w:rPr>
              <w:t>116</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B74278B">
            <w:pPr>
              <w:adjustRightInd w:val="0"/>
              <w:snapToGrid w:val="0"/>
              <w:jc w:val="center"/>
              <w:rPr>
                <w:rFonts w:hAnsi="宋体" w:cs="宋体"/>
                <w:sz w:val="21"/>
                <w:szCs w:val="22"/>
              </w:rPr>
            </w:pPr>
            <w:r>
              <w:rPr>
                <w:rFonts w:hint="eastAsia" w:hAnsi="宋体" w:cs="宋体"/>
                <w:sz w:val="21"/>
                <w:szCs w:val="22"/>
              </w:rPr>
              <w:t>124</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191D30F">
            <w:pPr>
              <w:adjustRightInd w:val="0"/>
              <w:snapToGrid w:val="0"/>
              <w:jc w:val="center"/>
              <w:rPr>
                <w:rFonts w:hAnsi="宋体" w:cs="宋体"/>
                <w:sz w:val="21"/>
                <w:szCs w:val="22"/>
              </w:rPr>
            </w:pPr>
            <w:r>
              <w:rPr>
                <w:rFonts w:hint="eastAsia" w:hAnsi="宋体" w:cs="宋体"/>
                <w:sz w:val="21"/>
                <w:szCs w:val="22"/>
              </w:rPr>
              <w:t>379</w:t>
            </w:r>
          </w:p>
        </w:tc>
        <w:tc>
          <w:tcPr>
            <w:tcW w:w="786" w:type="dxa"/>
            <w:tcBorders>
              <w:top w:val="single" w:color="auto" w:sz="4" w:space="0"/>
              <w:left w:val="single" w:color="auto" w:sz="4" w:space="0"/>
              <w:bottom w:val="single" w:color="auto" w:sz="4" w:space="0"/>
              <w:right w:val="single" w:color="auto" w:sz="4" w:space="0"/>
            </w:tcBorders>
            <w:shd w:val="clear" w:color="auto" w:fill="auto"/>
            <w:vAlign w:val="center"/>
          </w:tcPr>
          <w:p w14:paraId="5AC36197">
            <w:pPr>
              <w:adjustRightInd w:val="0"/>
              <w:snapToGrid w:val="0"/>
              <w:jc w:val="center"/>
              <w:rPr>
                <w:rFonts w:hAnsi="宋体" w:cs="宋体"/>
                <w:sz w:val="21"/>
                <w:szCs w:val="22"/>
              </w:rPr>
            </w:pPr>
            <w:r>
              <w:rPr>
                <w:rFonts w:hint="eastAsia" w:hAnsi="宋体" w:cs="宋体"/>
                <w:sz w:val="21"/>
                <w:szCs w:val="22"/>
              </w:rPr>
              <w:t>0</w:t>
            </w:r>
          </w:p>
        </w:tc>
        <w:tc>
          <w:tcPr>
            <w:tcW w:w="8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937733B">
            <w:pPr>
              <w:adjustRightInd w:val="0"/>
              <w:snapToGrid w:val="0"/>
              <w:jc w:val="center"/>
              <w:rPr>
                <w:rFonts w:hAnsi="宋体" w:cs="宋体"/>
                <w:sz w:val="21"/>
                <w:szCs w:val="22"/>
              </w:rPr>
            </w:pPr>
            <w:r>
              <w:rPr>
                <w:rFonts w:hint="eastAsia" w:hAnsi="宋体" w:cs="宋体"/>
                <w:sz w:val="21"/>
                <w:szCs w:val="22"/>
              </w:rPr>
              <w:t>379</w:t>
            </w:r>
          </w:p>
        </w:tc>
        <w:tc>
          <w:tcPr>
            <w:tcW w:w="188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12383CE">
            <w:pPr>
              <w:adjustRightInd w:val="0"/>
              <w:snapToGrid w:val="0"/>
              <w:jc w:val="center"/>
              <w:rPr>
                <w:rFonts w:hint="eastAsia" w:hAnsi="宋体" w:cs="宋体"/>
                <w:sz w:val="21"/>
                <w:szCs w:val="22"/>
              </w:rPr>
            </w:pPr>
          </w:p>
        </w:tc>
      </w:tr>
      <w:tr w14:paraId="3596B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70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78ECF0E">
            <w:pPr>
              <w:adjustRightInd w:val="0"/>
              <w:snapToGrid w:val="0"/>
              <w:jc w:val="center"/>
              <w:rPr>
                <w:sz w:val="21"/>
                <w:szCs w:val="22"/>
              </w:rPr>
            </w:pPr>
            <w:r>
              <w:rPr>
                <w:rFonts w:hint="eastAsia"/>
                <w:sz w:val="21"/>
                <w:szCs w:val="22"/>
              </w:rPr>
              <w:t>7</w:t>
            </w:r>
          </w:p>
        </w:tc>
        <w:tc>
          <w:tcPr>
            <w:tcW w:w="113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29B4F44">
            <w:pPr>
              <w:adjustRightInd w:val="0"/>
              <w:snapToGrid w:val="0"/>
              <w:jc w:val="center"/>
              <w:rPr>
                <w:rFonts w:hint="eastAsia" w:hAnsi="宋体" w:eastAsia="仿宋_GB2312" w:cs="宋体"/>
                <w:sz w:val="21"/>
                <w:szCs w:val="22"/>
                <w:lang w:val="en-US" w:eastAsia="zh-CN"/>
              </w:rPr>
            </w:pPr>
            <w:r>
              <w:rPr>
                <w:rFonts w:hint="eastAsia" w:hAnsi="宋体" w:cs="宋体"/>
                <w:sz w:val="21"/>
                <w:szCs w:val="22"/>
              </w:rPr>
              <w:t>李</w:t>
            </w:r>
            <w:r>
              <w:rPr>
                <w:rFonts w:hint="eastAsia" w:hAnsi="宋体" w:cs="宋体"/>
                <w:sz w:val="21"/>
                <w:szCs w:val="22"/>
                <w:lang w:val="en-US" w:eastAsia="zh-CN"/>
              </w:rPr>
              <w:t>*</w:t>
            </w:r>
          </w:p>
        </w:tc>
        <w:tc>
          <w:tcPr>
            <w:tcW w:w="1987" w:type="dxa"/>
            <w:tcBorders>
              <w:top w:val="single" w:color="auto" w:sz="4" w:space="0"/>
              <w:left w:val="single" w:color="auto" w:sz="4" w:space="0"/>
              <w:bottom w:val="single" w:color="auto" w:sz="4" w:space="0"/>
              <w:right w:val="single" w:color="auto" w:sz="4" w:space="0"/>
            </w:tcBorders>
            <w:shd w:val="clear" w:color="auto" w:fill="auto"/>
            <w:vAlign w:val="center"/>
          </w:tcPr>
          <w:p w14:paraId="40BA24F6">
            <w:pPr>
              <w:adjustRightInd w:val="0"/>
              <w:snapToGrid w:val="0"/>
              <w:jc w:val="center"/>
              <w:rPr>
                <w:rFonts w:hAnsi="宋体" w:cs="宋体"/>
                <w:sz w:val="21"/>
                <w:szCs w:val="22"/>
              </w:rPr>
            </w:pPr>
            <w:r>
              <w:rPr>
                <w:rFonts w:hint="eastAsia" w:hAnsi="宋体" w:cs="宋体"/>
                <w:sz w:val="21"/>
                <w:szCs w:val="22"/>
              </w:rPr>
              <w:t>电子信息（新一代</w:t>
            </w:r>
          </w:p>
          <w:p w14:paraId="3FADD2EA">
            <w:pPr>
              <w:adjustRightInd w:val="0"/>
              <w:snapToGrid w:val="0"/>
              <w:jc w:val="center"/>
              <w:rPr>
                <w:rFonts w:hAnsi="宋体" w:cs="宋体"/>
                <w:sz w:val="21"/>
                <w:szCs w:val="22"/>
              </w:rPr>
            </w:pPr>
            <w:r>
              <w:rPr>
                <w:rFonts w:hint="eastAsia" w:hAnsi="宋体" w:cs="宋体"/>
                <w:sz w:val="21"/>
                <w:szCs w:val="22"/>
              </w:rPr>
              <w:t>电子信息技术）</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378C8E7">
            <w:pPr>
              <w:adjustRightInd w:val="0"/>
              <w:snapToGrid w:val="0"/>
              <w:jc w:val="center"/>
              <w:rPr>
                <w:rFonts w:hint="default" w:hAnsi="宋体" w:cs="宋体"/>
                <w:sz w:val="21"/>
                <w:szCs w:val="22"/>
                <w:lang w:val="en-US"/>
              </w:rPr>
            </w:pPr>
            <w:r>
              <w:rPr>
                <w:rFonts w:hint="eastAsia" w:hAnsi="宋体" w:cs="宋体"/>
                <w:sz w:val="21"/>
                <w:szCs w:val="22"/>
                <w:lang w:val="en-US" w:eastAsia="zh-CN"/>
              </w:rPr>
              <w:t>90026*****0810</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12FC4E6">
            <w:pPr>
              <w:adjustRightInd w:val="0"/>
              <w:snapToGrid w:val="0"/>
              <w:jc w:val="center"/>
              <w:rPr>
                <w:rFonts w:hAnsi="宋体" w:cs="宋体"/>
                <w:sz w:val="21"/>
                <w:szCs w:val="22"/>
              </w:rPr>
            </w:pPr>
            <w:r>
              <w:rPr>
                <w:rFonts w:hint="eastAsia" w:hAnsi="宋体" w:cs="宋体"/>
                <w:sz w:val="21"/>
                <w:szCs w:val="22"/>
              </w:rPr>
              <w:t>65</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917F49E">
            <w:pPr>
              <w:adjustRightInd w:val="0"/>
              <w:snapToGrid w:val="0"/>
              <w:jc w:val="center"/>
              <w:rPr>
                <w:rFonts w:hAnsi="宋体" w:cs="宋体"/>
                <w:sz w:val="21"/>
                <w:szCs w:val="22"/>
              </w:rPr>
            </w:pPr>
            <w:r>
              <w:rPr>
                <w:rFonts w:hint="eastAsia" w:hAnsi="宋体" w:cs="宋体"/>
                <w:sz w:val="21"/>
                <w:szCs w:val="22"/>
              </w:rPr>
              <w:t>70</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97C2529">
            <w:pPr>
              <w:adjustRightInd w:val="0"/>
              <w:snapToGrid w:val="0"/>
              <w:jc w:val="center"/>
              <w:rPr>
                <w:rFonts w:hAnsi="宋体" w:cs="宋体"/>
                <w:sz w:val="21"/>
                <w:szCs w:val="22"/>
              </w:rPr>
            </w:pPr>
            <w:r>
              <w:rPr>
                <w:rFonts w:hint="eastAsia" w:hAnsi="宋体" w:cs="宋体"/>
                <w:sz w:val="21"/>
                <w:szCs w:val="22"/>
              </w:rPr>
              <w:t>123</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BF06D59">
            <w:pPr>
              <w:adjustRightInd w:val="0"/>
              <w:snapToGrid w:val="0"/>
              <w:jc w:val="center"/>
              <w:rPr>
                <w:rFonts w:hAnsi="宋体" w:cs="宋体"/>
                <w:sz w:val="21"/>
                <w:szCs w:val="22"/>
              </w:rPr>
            </w:pPr>
            <w:r>
              <w:rPr>
                <w:rFonts w:hint="eastAsia" w:hAnsi="宋体" w:cs="宋体"/>
                <w:sz w:val="21"/>
                <w:szCs w:val="22"/>
              </w:rPr>
              <w:t>107</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900E9A1">
            <w:pPr>
              <w:adjustRightInd w:val="0"/>
              <w:snapToGrid w:val="0"/>
              <w:jc w:val="center"/>
              <w:rPr>
                <w:rFonts w:hAnsi="宋体" w:cs="宋体"/>
                <w:sz w:val="21"/>
                <w:szCs w:val="22"/>
              </w:rPr>
            </w:pPr>
            <w:r>
              <w:rPr>
                <w:rFonts w:hint="eastAsia" w:hAnsi="宋体" w:cs="宋体"/>
                <w:sz w:val="21"/>
                <w:szCs w:val="22"/>
              </w:rPr>
              <w:t>365</w:t>
            </w:r>
          </w:p>
        </w:tc>
        <w:tc>
          <w:tcPr>
            <w:tcW w:w="786" w:type="dxa"/>
            <w:tcBorders>
              <w:top w:val="single" w:color="auto" w:sz="4" w:space="0"/>
              <w:left w:val="single" w:color="auto" w:sz="4" w:space="0"/>
              <w:bottom w:val="single" w:color="auto" w:sz="4" w:space="0"/>
              <w:right w:val="single" w:color="auto" w:sz="4" w:space="0"/>
            </w:tcBorders>
            <w:shd w:val="clear" w:color="auto" w:fill="auto"/>
            <w:vAlign w:val="center"/>
          </w:tcPr>
          <w:p w14:paraId="26508DEF">
            <w:pPr>
              <w:adjustRightInd w:val="0"/>
              <w:snapToGrid w:val="0"/>
              <w:jc w:val="center"/>
              <w:rPr>
                <w:rFonts w:hAnsi="宋体" w:cs="宋体"/>
                <w:sz w:val="21"/>
                <w:szCs w:val="22"/>
              </w:rPr>
            </w:pPr>
            <w:r>
              <w:rPr>
                <w:rFonts w:hint="eastAsia" w:hAnsi="宋体" w:cs="宋体"/>
                <w:sz w:val="21"/>
                <w:szCs w:val="22"/>
              </w:rPr>
              <w:t>10</w:t>
            </w:r>
          </w:p>
        </w:tc>
        <w:tc>
          <w:tcPr>
            <w:tcW w:w="8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5CDB9BB">
            <w:pPr>
              <w:adjustRightInd w:val="0"/>
              <w:snapToGrid w:val="0"/>
              <w:jc w:val="center"/>
              <w:rPr>
                <w:rFonts w:hAnsi="宋体" w:cs="宋体"/>
                <w:sz w:val="21"/>
                <w:szCs w:val="22"/>
              </w:rPr>
            </w:pPr>
            <w:r>
              <w:rPr>
                <w:rFonts w:hint="eastAsia" w:hAnsi="宋体" w:cs="宋体"/>
                <w:sz w:val="21"/>
                <w:szCs w:val="22"/>
              </w:rPr>
              <w:t>375</w:t>
            </w:r>
          </w:p>
        </w:tc>
        <w:tc>
          <w:tcPr>
            <w:tcW w:w="188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AF50EB2">
            <w:pPr>
              <w:adjustRightInd w:val="0"/>
              <w:snapToGrid w:val="0"/>
              <w:jc w:val="center"/>
              <w:rPr>
                <w:rFonts w:hint="default" w:hAnsi="宋体" w:eastAsia="仿宋_GB2312" w:cs="宋体"/>
                <w:sz w:val="21"/>
                <w:szCs w:val="22"/>
                <w:lang w:val="en-US" w:eastAsia="zh-CN"/>
              </w:rPr>
            </w:pPr>
            <w:r>
              <w:rPr>
                <w:rFonts w:hint="eastAsia" w:hAnsi="宋体" w:cs="宋体"/>
                <w:sz w:val="21"/>
                <w:szCs w:val="22"/>
                <w:lang w:val="en-US" w:eastAsia="zh-CN"/>
              </w:rPr>
              <w:t>符合退役大学生士兵加分政策</w:t>
            </w:r>
          </w:p>
        </w:tc>
      </w:tr>
      <w:tr w14:paraId="6FFF5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70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38767E1">
            <w:pPr>
              <w:adjustRightInd w:val="0"/>
              <w:snapToGrid w:val="0"/>
              <w:jc w:val="center"/>
              <w:rPr>
                <w:sz w:val="21"/>
                <w:szCs w:val="22"/>
              </w:rPr>
            </w:pPr>
            <w:r>
              <w:rPr>
                <w:rFonts w:hint="eastAsia"/>
                <w:sz w:val="21"/>
                <w:szCs w:val="22"/>
              </w:rPr>
              <w:t>8</w:t>
            </w:r>
          </w:p>
        </w:tc>
        <w:tc>
          <w:tcPr>
            <w:tcW w:w="113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BEF2AD0">
            <w:pPr>
              <w:adjustRightInd w:val="0"/>
              <w:snapToGrid w:val="0"/>
              <w:jc w:val="center"/>
              <w:rPr>
                <w:rFonts w:hAnsi="宋体" w:cs="宋体"/>
                <w:sz w:val="21"/>
                <w:szCs w:val="22"/>
              </w:rPr>
            </w:pPr>
            <w:r>
              <w:rPr>
                <w:rFonts w:hint="eastAsia" w:hAnsi="宋体" w:cs="宋体"/>
                <w:sz w:val="21"/>
                <w:szCs w:val="22"/>
              </w:rPr>
              <w:t>李</w:t>
            </w:r>
            <w:r>
              <w:rPr>
                <w:rFonts w:hint="eastAsia" w:hAnsi="宋体" w:cs="宋体"/>
                <w:sz w:val="21"/>
                <w:szCs w:val="22"/>
                <w:lang w:val="en-US" w:eastAsia="zh-CN"/>
              </w:rPr>
              <w:t>*</w:t>
            </w:r>
            <w:r>
              <w:rPr>
                <w:rFonts w:hint="eastAsia" w:hAnsi="宋体" w:cs="宋体"/>
                <w:sz w:val="21"/>
                <w:szCs w:val="22"/>
              </w:rPr>
              <w:t>钊</w:t>
            </w:r>
          </w:p>
        </w:tc>
        <w:tc>
          <w:tcPr>
            <w:tcW w:w="1987" w:type="dxa"/>
            <w:tcBorders>
              <w:top w:val="single" w:color="auto" w:sz="4" w:space="0"/>
              <w:left w:val="single" w:color="auto" w:sz="4" w:space="0"/>
              <w:bottom w:val="single" w:color="auto" w:sz="4" w:space="0"/>
              <w:right w:val="single" w:color="auto" w:sz="4" w:space="0"/>
            </w:tcBorders>
            <w:shd w:val="clear" w:color="auto" w:fill="auto"/>
            <w:vAlign w:val="center"/>
          </w:tcPr>
          <w:p w14:paraId="3487B0BC">
            <w:pPr>
              <w:adjustRightInd w:val="0"/>
              <w:snapToGrid w:val="0"/>
              <w:jc w:val="center"/>
              <w:rPr>
                <w:rFonts w:hAnsi="宋体" w:cs="宋体"/>
                <w:sz w:val="21"/>
                <w:szCs w:val="22"/>
              </w:rPr>
            </w:pPr>
            <w:r>
              <w:rPr>
                <w:rFonts w:hint="eastAsia" w:hAnsi="宋体" w:cs="宋体"/>
                <w:sz w:val="21"/>
                <w:szCs w:val="22"/>
              </w:rPr>
              <w:t>电子信息（新一代</w:t>
            </w:r>
          </w:p>
          <w:p w14:paraId="3D969181">
            <w:pPr>
              <w:adjustRightInd w:val="0"/>
              <w:snapToGrid w:val="0"/>
              <w:jc w:val="center"/>
              <w:rPr>
                <w:rFonts w:hAnsi="宋体" w:cs="宋体"/>
                <w:sz w:val="21"/>
                <w:szCs w:val="22"/>
              </w:rPr>
            </w:pPr>
            <w:r>
              <w:rPr>
                <w:rFonts w:hint="eastAsia" w:hAnsi="宋体" w:cs="宋体"/>
                <w:sz w:val="21"/>
                <w:szCs w:val="22"/>
              </w:rPr>
              <w:t>电子信息技术）</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AD0507A">
            <w:pPr>
              <w:adjustRightInd w:val="0"/>
              <w:snapToGrid w:val="0"/>
              <w:jc w:val="center"/>
              <w:rPr>
                <w:rFonts w:hint="default" w:hAnsi="宋体" w:cs="宋体"/>
                <w:sz w:val="21"/>
                <w:szCs w:val="22"/>
                <w:lang w:val="en-US"/>
              </w:rPr>
            </w:pPr>
            <w:r>
              <w:rPr>
                <w:rFonts w:hint="eastAsia" w:hAnsi="宋体" w:cs="宋体"/>
                <w:sz w:val="21"/>
                <w:szCs w:val="22"/>
                <w:lang w:val="en-US" w:eastAsia="zh-CN"/>
              </w:rPr>
              <w:t>90026*****0932</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92EF428">
            <w:pPr>
              <w:adjustRightInd w:val="0"/>
              <w:snapToGrid w:val="0"/>
              <w:jc w:val="center"/>
              <w:rPr>
                <w:rFonts w:hAnsi="宋体" w:cs="宋体"/>
                <w:sz w:val="21"/>
                <w:szCs w:val="22"/>
              </w:rPr>
            </w:pPr>
            <w:r>
              <w:rPr>
                <w:rFonts w:hint="eastAsia" w:hAnsi="宋体" w:cs="宋体"/>
                <w:sz w:val="21"/>
                <w:szCs w:val="22"/>
              </w:rPr>
              <w:t>59</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126A471">
            <w:pPr>
              <w:adjustRightInd w:val="0"/>
              <w:snapToGrid w:val="0"/>
              <w:jc w:val="center"/>
              <w:rPr>
                <w:rFonts w:hAnsi="宋体" w:cs="宋体"/>
                <w:sz w:val="21"/>
                <w:szCs w:val="22"/>
              </w:rPr>
            </w:pPr>
            <w:r>
              <w:rPr>
                <w:rFonts w:hint="eastAsia" w:hAnsi="宋体" w:cs="宋体"/>
                <w:sz w:val="21"/>
                <w:szCs w:val="22"/>
              </w:rPr>
              <w:t>65</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A60F0C3">
            <w:pPr>
              <w:adjustRightInd w:val="0"/>
              <w:snapToGrid w:val="0"/>
              <w:jc w:val="center"/>
              <w:rPr>
                <w:rFonts w:hAnsi="宋体" w:cs="宋体"/>
                <w:sz w:val="21"/>
                <w:szCs w:val="22"/>
              </w:rPr>
            </w:pPr>
            <w:r>
              <w:rPr>
                <w:rFonts w:hint="eastAsia" w:hAnsi="宋体" w:cs="宋体"/>
                <w:sz w:val="21"/>
                <w:szCs w:val="22"/>
              </w:rPr>
              <w:t>117</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EC34653">
            <w:pPr>
              <w:adjustRightInd w:val="0"/>
              <w:snapToGrid w:val="0"/>
              <w:jc w:val="center"/>
              <w:rPr>
                <w:rFonts w:hAnsi="宋体" w:cs="宋体"/>
                <w:sz w:val="21"/>
                <w:szCs w:val="22"/>
              </w:rPr>
            </w:pPr>
            <w:r>
              <w:rPr>
                <w:rFonts w:hint="eastAsia" w:hAnsi="宋体" w:cs="宋体"/>
                <w:sz w:val="21"/>
                <w:szCs w:val="22"/>
              </w:rPr>
              <w:t>112</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D9EFD74">
            <w:pPr>
              <w:adjustRightInd w:val="0"/>
              <w:snapToGrid w:val="0"/>
              <w:jc w:val="center"/>
              <w:rPr>
                <w:rFonts w:hAnsi="宋体" w:cs="宋体"/>
                <w:sz w:val="21"/>
                <w:szCs w:val="22"/>
              </w:rPr>
            </w:pPr>
            <w:r>
              <w:rPr>
                <w:rFonts w:hint="eastAsia" w:hAnsi="宋体" w:cs="宋体"/>
                <w:sz w:val="21"/>
                <w:szCs w:val="22"/>
              </w:rPr>
              <w:t>353</w:t>
            </w:r>
          </w:p>
        </w:tc>
        <w:tc>
          <w:tcPr>
            <w:tcW w:w="786" w:type="dxa"/>
            <w:tcBorders>
              <w:top w:val="single" w:color="auto" w:sz="4" w:space="0"/>
              <w:left w:val="single" w:color="auto" w:sz="4" w:space="0"/>
              <w:bottom w:val="single" w:color="auto" w:sz="4" w:space="0"/>
              <w:right w:val="single" w:color="auto" w:sz="4" w:space="0"/>
            </w:tcBorders>
            <w:shd w:val="clear" w:color="auto" w:fill="auto"/>
            <w:vAlign w:val="center"/>
          </w:tcPr>
          <w:p w14:paraId="5E8EEE92">
            <w:pPr>
              <w:adjustRightInd w:val="0"/>
              <w:snapToGrid w:val="0"/>
              <w:jc w:val="center"/>
              <w:rPr>
                <w:rFonts w:hAnsi="宋体" w:cs="宋体"/>
                <w:sz w:val="21"/>
                <w:szCs w:val="22"/>
              </w:rPr>
            </w:pPr>
            <w:r>
              <w:rPr>
                <w:rFonts w:hint="eastAsia" w:hAnsi="宋体" w:cs="宋体"/>
                <w:sz w:val="21"/>
                <w:szCs w:val="22"/>
              </w:rPr>
              <w:t>0</w:t>
            </w:r>
          </w:p>
        </w:tc>
        <w:tc>
          <w:tcPr>
            <w:tcW w:w="8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4037818">
            <w:pPr>
              <w:adjustRightInd w:val="0"/>
              <w:snapToGrid w:val="0"/>
              <w:jc w:val="center"/>
              <w:rPr>
                <w:rFonts w:hAnsi="宋体" w:cs="宋体"/>
                <w:sz w:val="21"/>
                <w:szCs w:val="22"/>
              </w:rPr>
            </w:pPr>
            <w:r>
              <w:rPr>
                <w:rFonts w:hint="eastAsia" w:hAnsi="宋体" w:cs="宋体"/>
                <w:sz w:val="21"/>
                <w:szCs w:val="22"/>
              </w:rPr>
              <w:t>353</w:t>
            </w:r>
          </w:p>
        </w:tc>
        <w:tc>
          <w:tcPr>
            <w:tcW w:w="188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15CCF48">
            <w:pPr>
              <w:adjustRightInd w:val="0"/>
              <w:snapToGrid w:val="0"/>
              <w:jc w:val="center"/>
              <w:rPr>
                <w:rFonts w:hint="eastAsia" w:hAnsi="宋体" w:cs="宋体"/>
                <w:sz w:val="21"/>
                <w:szCs w:val="22"/>
              </w:rPr>
            </w:pPr>
          </w:p>
        </w:tc>
      </w:tr>
      <w:tr w14:paraId="4A387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70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5E3469C">
            <w:pPr>
              <w:adjustRightInd w:val="0"/>
              <w:snapToGrid w:val="0"/>
              <w:jc w:val="center"/>
              <w:rPr>
                <w:sz w:val="21"/>
                <w:szCs w:val="22"/>
              </w:rPr>
            </w:pPr>
            <w:r>
              <w:rPr>
                <w:rFonts w:hint="eastAsia"/>
                <w:sz w:val="21"/>
                <w:szCs w:val="22"/>
              </w:rPr>
              <w:t>9</w:t>
            </w:r>
          </w:p>
        </w:tc>
        <w:tc>
          <w:tcPr>
            <w:tcW w:w="113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D2BD72F">
            <w:pPr>
              <w:adjustRightInd w:val="0"/>
              <w:snapToGrid w:val="0"/>
              <w:jc w:val="center"/>
              <w:rPr>
                <w:rFonts w:hint="eastAsia" w:hAnsi="宋体" w:eastAsia="仿宋_GB2312" w:cs="宋体"/>
                <w:sz w:val="21"/>
                <w:szCs w:val="22"/>
                <w:lang w:val="en-US" w:eastAsia="zh-CN"/>
              </w:rPr>
            </w:pPr>
            <w:r>
              <w:rPr>
                <w:rFonts w:hint="eastAsia" w:hAnsi="宋体" w:cs="宋体"/>
                <w:sz w:val="21"/>
                <w:szCs w:val="22"/>
              </w:rPr>
              <w:t>李</w:t>
            </w:r>
            <w:r>
              <w:rPr>
                <w:rFonts w:hint="eastAsia" w:hAnsi="宋体" w:cs="宋体"/>
                <w:sz w:val="21"/>
                <w:szCs w:val="22"/>
                <w:lang w:val="en-US" w:eastAsia="zh-CN"/>
              </w:rPr>
              <w:t>*</w:t>
            </w:r>
          </w:p>
        </w:tc>
        <w:tc>
          <w:tcPr>
            <w:tcW w:w="1987" w:type="dxa"/>
            <w:tcBorders>
              <w:top w:val="single" w:color="auto" w:sz="4" w:space="0"/>
              <w:left w:val="single" w:color="auto" w:sz="4" w:space="0"/>
              <w:bottom w:val="single" w:color="auto" w:sz="4" w:space="0"/>
              <w:right w:val="single" w:color="auto" w:sz="4" w:space="0"/>
            </w:tcBorders>
            <w:shd w:val="clear" w:color="auto" w:fill="auto"/>
            <w:vAlign w:val="center"/>
          </w:tcPr>
          <w:p w14:paraId="049FAE75">
            <w:pPr>
              <w:adjustRightInd w:val="0"/>
              <w:snapToGrid w:val="0"/>
              <w:jc w:val="center"/>
              <w:rPr>
                <w:rFonts w:hAnsi="宋体" w:cs="宋体"/>
                <w:sz w:val="21"/>
                <w:szCs w:val="22"/>
              </w:rPr>
            </w:pPr>
            <w:r>
              <w:rPr>
                <w:rFonts w:hint="eastAsia" w:hAnsi="宋体" w:cs="宋体"/>
                <w:sz w:val="21"/>
                <w:szCs w:val="22"/>
              </w:rPr>
              <w:t>电子信息（新一代</w:t>
            </w:r>
          </w:p>
          <w:p w14:paraId="4A593308">
            <w:pPr>
              <w:adjustRightInd w:val="0"/>
              <w:snapToGrid w:val="0"/>
              <w:jc w:val="center"/>
              <w:rPr>
                <w:rFonts w:hAnsi="宋体" w:cs="宋体"/>
                <w:sz w:val="21"/>
                <w:szCs w:val="22"/>
              </w:rPr>
            </w:pPr>
            <w:r>
              <w:rPr>
                <w:rFonts w:hint="eastAsia" w:hAnsi="宋体" w:cs="宋体"/>
                <w:sz w:val="21"/>
                <w:szCs w:val="22"/>
              </w:rPr>
              <w:t>电子信息技术）</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872B3FC">
            <w:pPr>
              <w:jc w:val="center"/>
              <w:rPr>
                <w:rFonts w:hint="default" w:ascii="宋体" w:hAnsi="宋体"/>
                <w:color w:val="000000"/>
                <w:sz w:val="22"/>
                <w:szCs w:val="24"/>
                <w:lang w:val="en-US"/>
              </w:rPr>
            </w:pPr>
            <w:r>
              <w:rPr>
                <w:rFonts w:hint="eastAsia" w:hAnsi="宋体" w:cs="宋体"/>
                <w:sz w:val="21"/>
                <w:szCs w:val="22"/>
                <w:lang w:val="en-US" w:eastAsia="zh-CN"/>
              </w:rPr>
              <w:t>90026*****0904</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7076EAE">
            <w:pPr>
              <w:adjustRightInd w:val="0"/>
              <w:snapToGrid w:val="0"/>
              <w:jc w:val="center"/>
              <w:rPr>
                <w:rFonts w:hAnsi="宋体" w:cs="宋体"/>
                <w:sz w:val="21"/>
                <w:szCs w:val="22"/>
              </w:rPr>
            </w:pPr>
            <w:r>
              <w:rPr>
                <w:rFonts w:hint="eastAsia" w:hAnsi="宋体" w:cs="宋体"/>
                <w:sz w:val="21"/>
                <w:szCs w:val="22"/>
              </w:rPr>
              <w:t>69</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40CA545">
            <w:pPr>
              <w:adjustRightInd w:val="0"/>
              <w:snapToGrid w:val="0"/>
              <w:jc w:val="center"/>
              <w:rPr>
                <w:rFonts w:hAnsi="宋体" w:cs="宋体"/>
                <w:sz w:val="21"/>
                <w:szCs w:val="22"/>
              </w:rPr>
            </w:pPr>
            <w:r>
              <w:rPr>
                <w:rFonts w:hint="eastAsia" w:hAnsi="宋体" w:cs="宋体"/>
                <w:sz w:val="21"/>
                <w:szCs w:val="22"/>
              </w:rPr>
              <w:t>53</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84439B1">
            <w:pPr>
              <w:adjustRightInd w:val="0"/>
              <w:snapToGrid w:val="0"/>
              <w:jc w:val="center"/>
              <w:rPr>
                <w:rFonts w:hAnsi="宋体" w:cs="宋体"/>
                <w:sz w:val="21"/>
                <w:szCs w:val="22"/>
              </w:rPr>
            </w:pPr>
            <w:r>
              <w:rPr>
                <w:rFonts w:hint="eastAsia" w:hAnsi="宋体" w:cs="宋体"/>
                <w:sz w:val="21"/>
                <w:szCs w:val="22"/>
              </w:rPr>
              <w:t>110</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6DF4608">
            <w:pPr>
              <w:adjustRightInd w:val="0"/>
              <w:snapToGrid w:val="0"/>
              <w:jc w:val="center"/>
              <w:rPr>
                <w:rFonts w:hAnsi="宋体" w:cs="宋体"/>
                <w:sz w:val="21"/>
                <w:szCs w:val="22"/>
              </w:rPr>
            </w:pPr>
            <w:r>
              <w:rPr>
                <w:rFonts w:hint="eastAsia" w:hAnsi="宋体" w:cs="宋体"/>
                <w:sz w:val="21"/>
                <w:szCs w:val="22"/>
              </w:rPr>
              <w:t>108</w:t>
            </w:r>
          </w:p>
        </w:tc>
        <w:tc>
          <w:tcPr>
            <w:tcW w:w="94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0BBF61B">
            <w:pPr>
              <w:adjustRightInd w:val="0"/>
              <w:snapToGrid w:val="0"/>
              <w:jc w:val="center"/>
              <w:rPr>
                <w:rFonts w:hAnsi="宋体" w:cs="宋体"/>
                <w:sz w:val="21"/>
                <w:szCs w:val="22"/>
              </w:rPr>
            </w:pPr>
            <w:r>
              <w:rPr>
                <w:rFonts w:hint="eastAsia" w:hAnsi="宋体" w:cs="宋体"/>
                <w:sz w:val="21"/>
                <w:szCs w:val="22"/>
              </w:rPr>
              <w:t>340</w:t>
            </w:r>
          </w:p>
        </w:tc>
        <w:tc>
          <w:tcPr>
            <w:tcW w:w="786" w:type="dxa"/>
            <w:tcBorders>
              <w:top w:val="single" w:color="auto" w:sz="4" w:space="0"/>
              <w:left w:val="single" w:color="auto" w:sz="4" w:space="0"/>
              <w:bottom w:val="single" w:color="auto" w:sz="4" w:space="0"/>
              <w:right w:val="single" w:color="auto" w:sz="4" w:space="0"/>
            </w:tcBorders>
            <w:shd w:val="clear" w:color="auto" w:fill="auto"/>
            <w:vAlign w:val="center"/>
          </w:tcPr>
          <w:p w14:paraId="30F890A2">
            <w:pPr>
              <w:adjustRightInd w:val="0"/>
              <w:snapToGrid w:val="0"/>
              <w:jc w:val="center"/>
              <w:rPr>
                <w:rFonts w:hAnsi="宋体" w:cs="宋体"/>
                <w:sz w:val="21"/>
                <w:szCs w:val="22"/>
              </w:rPr>
            </w:pPr>
            <w:r>
              <w:rPr>
                <w:rFonts w:hint="eastAsia" w:hAnsi="宋体" w:cs="宋体"/>
                <w:sz w:val="21"/>
                <w:szCs w:val="22"/>
              </w:rPr>
              <w:t>0</w:t>
            </w:r>
          </w:p>
        </w:tc>
        <w:tc>
          <w:tcPr>
            <w:tcW w:w="8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B0FE06C">
            <w:pPr>
              <w:adjustRightInd w:val="0"/>
              <w:snapToGrid w:val="0"/>
              <w:jc w:val="center"/>
              <w:rPr>
                <w:rFonts w:hAnsi="宋体" w:cs="宋体"/>
                <w:sz w:val="21"/>
                <w:szCs w:val="22"/>
              </w:rPr>
            </w:pPr>
            <w:r>
              <w:rPr>
                <w:rFonts w:hint="eastAsia" w:hAnsi="宋体" w:cs="宋体"/>
                <w:sz w:val="21"/>
                <w:szCs w:val="22"/>
              </w:rPr>
              <w:t>340</w:t>
            </w:r>
          </w:p>
        </w:tc>
        <w:tc>
          <w:tcPr>
            <w:tcW w:w="188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876C912">
            <w:pPr>
              <w:adjustRightInd w:val="0"/>
              <w:snapToGrid w:val="0"/>
              <w:jc w:val="center"/>
              <w:rPr>
                <w:rFonts w:hint="eastAsia" w:hAnsi="宋体" w:cs="宋体"/>
                <w:sz w:val="21"/>
                <w:szCs w:val="22"/>
              </w:rPr>
            </w:pPr>
          </w:p>
        </w:tc>
      </w:tr>
    </w:tbl>
    <w:p w14:paraId="1FFCA6BD">
      <w:pPr>
        <w:widowControl/>
        <w:jc w:val="left"/>
        <w:rPr>
          <w:rFonts w:hAnsi="宋体"/>
          <w:kern w:val="0"/>
        </w:rPr>
        <w:sectPr>
          <w:pgSz w:w="16838" w:h="11906" w:orient="landscape"/>
          <w:pgMar w:top="1588" w:right="2098" w:bottom="1474" w:left="1985" w:header="851" w:footer="1361" w:gutter="0"/>
          <w:cols w:space="425" w:num="1"/>
          <w:docGrid w:type="linesAndChars" w:linePitch="579" w:charSpace="1547"/>
        </w:sectPr>
      </w:pPr>
    </w:p>
    <w:p w14:paraId="665108EA">
      <w:pPr>
        <w:spacing w:line="560" w:lineRule="exact"/>
        <w:jc w:val="left"/>
        <w:rPr>
          <w:rFonts w:ascii="黑体" w:eastAsia="黑体"/>
        </w:rPr>
      </w:pPr>
      <w:r>
        <w:rPr>
          <w:rFonts w:hint="eastAsia" w:ascii="黑体" w:eastAsia="黑体"/>
        </w:rPr>
        <w:t>附件3</w:t>
      </w:r>
    </w:p>
    <w:p w14:paraId="7F1F9D01">
      <w:pPr>
        <w:spacing w:beforeLines="50" w:afterLines="50" w:line="579" w:lineRule="exact"/>
        <w:jc w:val="center"/>
        <w:rPr>
          <w:rFonts w:ascii="方正小标宋简体" w:hAnsi="Calibri" w:eastAsia="方正小标宋简体"/>
          <w:sz w:val="44"/>
          <w:szCs w:val="44"/>
        </w:rPr>
      </w:pPr>
      <w:r>
        <w:rPr>
          <w:rFonts w:hint="eastAsia" w:ascii="方正小标宋简体" w:hAnsi="Calibri" w:eastAsia="方正小标宋简体"/>
          <w:sz w:val="44"/>
          <w:szCs w:val="44"/>
        </w:rPr>
        <w:t>复试考场安排</w:t>
      </w:r>
    </w:p>
    <w:tbl>
      <w:tblPr>
        <w:tblStyle w:val="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8"/>
        <w:gridCol w:w="1825"/>
        <w:gridCol w:w="3711"/>
        <w:gridCol w:w="1042"/>
        <w:gridCol w:w="1394"/>
      </w:tblGrid>
      <w:tr w14:paraId="1A8D2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pct"/>
            <w:tcBorders>
              <w:top w:val="single" w:color="auto" w:sz="4" w:space="0"/>
              <w:left w:val="single" w:color="auto" w:sz="4" w:space="0"/>
              <w:bottom w:val="single" w:color="auto" w:sz="4" w:space="0"/>
              <w:right w:val="single" w:color="auto" w:sz="4" w:space="0"/>
            </w:tcBorders>
            <w:vAlign w:val="center"/>
          </w:tcPr>
          <w:p w14:paraId="36DA9023">
            <w:pPr>
              <w:spacing w:line="0" w:lineRule="atLeast"/>
              <w:jc w:val="center"/>
              <w:textAlignment w:val="center"/>
              <w:rPr>
                <w:rFonts w:ascii="黑体" w:hAnsi="宋体" w:eastAsia="黑体"/>
                <w:color w:val="000000"/>
                <w:sz w:val="28"/>
              </w:rPr>
            </w:pPr>
            <w:r>
              <w:rPr>
                <w:rFonts w:hint="eastAsia" w:ascii="黑体" w:hAnsi="宋体" w:eastAsia="黑体"/>
                <w:color w:val="000000"/>
                <w:sz w:val="28"/>
              </w:rPr>
              <w:t>日期</w:t>
            </w:r>
          </w:p>
        </w:tc>
        <w:tc>
          <w:tcPr>
            <w:tcW w:w="1007" w:type="pct"/>
            <w:tcBorders>
              <w:top w:val="single" w:color="auto" w:sz="4" w:space="0"/>
              <w:left w:val="single" w:color="auto" w:sz="4" w:space="0"/>
              <w:bottom w:val="single" w:color="auto" w:sz="4" w:space="0"/>
              <w:right w:val="single" w:color="auto" w:sz="4" w:space="0"/>
            </w:tcBorders>
            <w:vAlign w:val="center"/>
          </w:tcPr>
          <w:p w14:paraId="52A8D2D0">
            <w:pPr>
              <w:spacing w:line="0" w:lineRule="atLeast"/>
              <w:jc w:val="center"/>
              <w:textAlignment w:val="center"/>
              <w:rPr>
                <w:rFonts w:ascii="黑体" w:hAnsi="宋体" w:eastAsia="黑体"/>
                <w:color w:val="000000"/>
                <w:sz w:val="28"/>
              </w:rPr>
            </w:pPr>
            <w:r>
              <w:rPr>
                <w:rFonts w:hint="eastAsia" w:ascii="黑体" w:hAnsi="宋体" w:eastAsia="黑体"/>
                <w:color w:val="000000"/>
                <w:sz w:val="28"/>
              </w:rPr>
              <w:t>时间</w:t>
            </w:r>
          </w:p>
        </w:tc>
        <w:tc>
          <w:tcPr>
            <w:tcW w:w="2047" w:type="pct"/>
            <w:tcBorders>
              <w:top w:val="single" w:color="auto" w:sz="4" w:space="0"/>
              <w:left w:val="single" w:color="auto" w:sz="4" w:space="0"/>
              <w:bottom w:val="single" w:color="auto" w:sz="4" w:space="0"/>
              <w:right w:val="single" w:color="auto" w:sz="4" w:space="0"/>
            </w:tcBorders>
            <w:vAlign w:val="center"/>
          </w:tcPr>
          <w:p w14:paraId="1C51C6A9">
            <w:pPr>
              <w:spacing w:line="0" w:lineRule="atLeast"/>
              <w:jc w:val="center"/>
              <w:textAlignment w:val="center"/>
              <w:rPr>
                <w:rFonts w:ascii="黑体" w:hAnsi="宋体" w:eastAsia="黑体"/>
                <w:color w:val="000000"/>
                <w:sz w:val="28"/>
              </w:rPr>
            </w:pPr>
            <w:r>
              <w:rPr>
                <w:rFonts w:hint="eastAsia" w:ascii="黑体" w:hAnsi="宋体" w:eastAsia="黑体"/>
                <w:color w:val="000000"/>
                <w:sz w:val="28"/>
              </w:rPr>
              <w:t>复试环节</w:t>
            </w:r>
          </w:p>
        </w:tc>
        <w:tc>
          <w:tcPr>
            <w:tcW w:w="575" w:type="pct"/>
            <w:tcBorders>
              <w:top w:val="single" w:color="auto" w:sz="4" w:space="0"/>
              <w:left w:val="single" w:color="auto" w:sz="4" w:space="0"/>
              <w:bottom w:val="single" w:color="auto" w:sz="4" w:space="0"/>
              <w:right w:val="single" w:color="auto" w:sz="4" w:space="0"/>
            </w:tcBorders>
            <w:vAlign w:val="center"/>
          </w:tcPr>
          <w:p w14:paraId="741969D2">
            <w:pPr>
              <w:spacing w:line="0" w:lineRule="atLeast"/>
              <w:jc w:val="center"/>
              <w:textAlignment w:val="center"/>
              <w:rPr>
                <w:rFonts w:ascii="黑体" w:hAnsi="宋体" w:eastAsia="黑体"/>
                <w:color w:val="000000"/>
                <w:sz w:val="28"/>
              </w:rPr>
            </w:pPr>
            <w:r>
              <w:rPr>
                <w:rFonts w:hint="eastAsia" w:ascii="黑体" w:hAnsi="宋体" w:eastAsia="黑体"/>
                <w:color w:val="000000"/>
                <w:sz w:val="28"/>
              </w:rPr>
              <w:t>考核</w:t>
            </w:r>
          </w:p>
          <w:p w14:paraId="46F6B571">
            <w:pPr>
              <w:spacing w:line="0" w:lineRule="atLeast"/>
              <w:jc w:val="center"/>
              <w:textAlignment w:val="center"/>
              <w:rPr>
                <w:rFonts w:ascii="黑体" w:hAnsi="宋体" w:eastAsia="黑体"/>
                <w:color w:val="000000"/>
                <w:sz w:val="28"/>
              </w:rPr>
            </w:pPr>
            <w:r>
              <w:rPr>
                <w:rFonts w:hint="eastAsia" w:ascii="黑体" w:hAnsi="宋体" w:eastAsia="黑体"/>
                <w:color w:val="000000"/>
                <w:sz w:val="28"/>
              </w:rPr>
              <w:t>场地</w:t>
            </w:r>
          </w:p>
        </w:tc>
        <w:tc>
          <w:tcPr>
            <w:tcW w:w="769" w:type="pct"/>
            <w:tcBorders>
              <w:top w:val="single" w:color="auto" w:sz="4" w:space="0"/>
              <w:left w:val="single" w:color="auto" w:sz="4" w:space="0"/>
              <w:bottom w:val="single" w:color="auto" w:sz="4" w:space="0"/>
              <w:right w:val="single" w:color="auto" w:sz="4" w:space="0"/>
            </w:tcBorders>
            <w:vAlign w:val="center"/>
          </w:tcPr>
          <w:p w14:paraId="0A148365">
            <w:pPr>
              <w:spacing w:line="0" w:lineRule="atLeast"/>
              <w:jc w:val="center"/>
              <w:textAlignment w:val="center"/>
              <w:rPr>
                <w:rFonts w:ascii="黑体" w:hAnsi="宋体" w:eastAsia="黑体"/>
                <w:color w:val="000000"/>
                <w:sz w:val="28"/>
              </w:rPr>
            </w:pPr>
            <w:r>
              <w:rPr>
                <w:rFonts w:hint="eastAsia" w:ascii="黑体" w:hAnsi="宋体" w:eastAsia="黑体"/>
                <w:color w:val="000000"/>
                <w:sz w:val="28"/>
              </w:rPr>
              <w:t>备注</w:t>
            </w:r>
          </w:p>
        </w:tc>
      </w:tr>
      <w:tr w14:paraId="0061AE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00" w:type="pct"/>
            <w:tcBorders>
              <w:top w:val="single" w:color="auto" w:sz="4" w:space="0"/>
              <w:left w:val="single" w:color="auto" w:sz="4" w:space="0"/>
              <w:bottom w:val="single" w:color="auto" w:sz="4" w:space="0"/>
              <w:right w:val="single" w:color="auto" w:sz="4" w:space="0"/>
            </w:tcBorders>
            <w:vAlign w:val="center"/>
          </w:tcPr>
          <w:p w14:paraId="0EB5B550">
            <w:pPr>
              <w:spacing w:line="560" w:lineRule="exact"/>
              <w:jc w:val="center"/>
              <w:textAlignment w:val="center"/>
              <w:rPr>
                <w:rFonts w:hAnsi="宋体"/>
                <w:color w:val="000000"/>
                <w:sz w:val="24"/>
              </w:rPr>
            </w:pPr>
            <w:r>
              <w:rPr>
                <w:rFonts w:hint="eastAsia" w:hAnsi="宋体"/>
                <w:color w:val="000000"/>
                <w:sz w:val="24"/>
              </w:rPr>
              <w:t>3.27</w:t>
            </w:r>
          </w:p>
        </w:tc>
        <w:tc>
          <w:tcPr>
            <w:tcW w:w="1007" w:type="pct"/>
            <w:tcBorders>
              <w:top w:val="single" w:color="auto" w:sz="4" w:space="0"/>
              <w:left w:val="single" w:color="auto" w:sz="4" w:space="0"/>
              <w:bottom w:val="single" w:color="auto" w:sz="4" w:space="0"/>
              <w:right w:val="single" w:color="auto" w:sz="4" w:space="0"/>
            </w:tcBorders>
            <w:vAlign w:val="center"/>
          </w:tcPr>
          <w:p w14:paraId="4F823A3D">
            <w:pPr>
              <w:spacing w:line="560" w:lineRule="exact"/>
              <w:jc w:val="center"/>
              <w:textAlignment w:val="center"/>
              <w:rPr>
                <w:rFonts w:hAnsi="宋体"/>
                <w:color w:val="000000"/>
                <w:sz w:val="24"/>
              </w:rPr>
            </w:pPr>
            <w:r>
              <w:rPr>
                <w:rFonts w:hint="eastAsia" w:hAnsi="宋体"/>
                <w:color w:val="000000"/>
                <w:sz w:val="24"/>
              </w:rPr>
              <w:t>08:00-08:10</w:t>
            </w:r>
          </w:p>
        </w:tc>
        <w:tc>
          <w:tcPr>
            <w:tcW w:w="2047" w:type="pct"/>
            <w:tcBorders>
              <w:top w:val="single" w:color="auto" w:sz="4" w:space="0"/>
              <w:left w:val="single" w:color="auto" w:sz="4" w:space="0"/>
              <w:bottom w:val="single" w:color="auto" w:sz="4" w:space="0"/>
              <w:right w:val="single" w:color="auto" w:sz="4" w:space="0"/>
            </w:tcBorders>
            <w:vAlign w:val="center"/>
          </w:tcPr>
          <w:p w14:paraId="3E789E45">
            <w:pPr>
              <w:spacing w:line="0" w:lineRule="atLeast"/>
              <w:jc w:val="center"/>
              <w:textAlignment w:val="center"/>
              <w:rPr>
                <w:rFonts w:hAnsi="宋体"/>
                <w:color w:val="000000"/>
                <w:sz w:val="24"/>
              </w:rPr>
            </w:pPr>
            <w:r>
              <w:rPr>
                <w:rFonts w:hint="eastAsia" w:hAnsi="宋体"/>
                <w:color w:val="000000"/>
                <w:sz w:val="24"/>
              </w:rPr>
              <w:t>签到</w:t>
            </w:r>
          </w:p>
        </w:tc>
        <w:tc>
          <w:tcPr>
            <w:tcW w:w="575" w:type="pct"/>
            <w:tcBorders>
              <w:top w:val="single" w:color="auto" w:sz="4" w:space="0"/>
              <w:left w:val="single" w:color="auto" w:sz="4" w:space="0"/>
              <w:bottom w:val="single" w:color="auto" w:sz="4" w:space="0"/>
              <w:right w:val="single" w:color="auto" w:sz="4" w:space="0"/>
            </w:tcBorders>
            <w:vAlign w:val="center"/>
          </w:tcPr>
          <w:p w14:paraId="49D5C115">
            <w:pPr>
              <w:spacing w:line="0" w:lineRule="atLeast"/>
              <w:jc w:val="center"/>
              <w:textAlignment w:val="center"/>
              <w:rPr>
                <w:rFonts w:hAnsi="宋体"/>
                <w:color w:val="000000"/>
                <w:sz w:val="24"/>
              </w:rPr>
            </w:pPr>
            <w:r>
              <w:rPr>
                <w:rFonts w:hint="eastAsia" w:hAnsi="宋体"/>
                <w:color w:val="000000"/>
                <w:sz w:val="24"/>
              </w:rPr>
              <w:t>216</w:t>
            </w:r>
          </w:p>
        </w:tc>
        <w:tc>
          <w:tcPr>
            <w:tcW w:w="769" w:type="pct"/>
            <w:vMerge w:val="restart"/>
            <w:tcBorders>
              <w:top w:val="single" w:color="auto" w:sz="4" w:space="0"/>
              <w:left w:val="single" w:color="auto" w:sz="4" w:space="0"/>
              <w:right w:val="single" w:color="auto" w:sz="4" w:space="0"/>
            </w:tcBorders>
            <w:vAlign w:val="center"/>
          </w:tcPr>
          <w:p w14:paraId="00433476">
            <w:pPr>
              <w:spacing w:line="0" w:lineRule="atLeast"/>
              <w:jc w:val="center"/>
              <w:textAlignment w:val="center"/>
              <w:rPr>
                <w:rFonts w:hAnsi="宋体"/>
                <w:color w:val="000000"/>
                <w:sz w:val="24"/>
              </w:rPr>
            </w:pPr>
            <w:r>
              <w:rPr>
                <w:rFonts w:hint="eastAsia" w:hAnsi="宋体"/>
                <w:color w:val="000000"/>
                <w:sz w:val="24"/>
              </w:rPr>
              <w:t>/</w:t>
            </w:r>
          </w:p>
        </w:tc>
      </w:tr>
      <w:tr w14:paraId="4CF0B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00" w:type="pct"/>
            <w:tcBorders>
              <w:top w:val="single" w:color="auto" w:sz="4" w:space="0"/>
              <w:left w:val="single" w:color="auto" w:sz="4" w:space="0"/>
              <w:bottom w:val="single" w:color="auto" w:sz="4" w:space="0"/>
              <w:right w:val="single" w:color="auto" w:sz="4" w:space="0"/>
            </w:tcBorders>
            <w:vAlign w:val="center"/>
          </w:tcPr>
          <w:p w14:paraId="1C853C94">
            <w:pPr>
              <w:spacing w:line="560" w:lineRule="exact"/>
              <w:jc w:val="center"/>
              <w:textAlignment w:val="center"/>
              <w:rPr>
                <w:rFonts w:hAnsi="宋体"/>
                <w:color w:val="000000"/>
                <w:sz w:val="24"/>
              </w:rPr>
            </w:pPr>
            <w:r>
              <w:rPr>
                <w:rFonts w:hAnsi="宋体"/>
                <w:color w:val="000000"/>
                <w:sz w:val="24"/>
              </w:rPr>
              <w:t>3.</w:t>
            </w:r>
            <w:r>
              <w:rPr>
                <w:rFonts w:hint="eastAsia" w:hAnsi="宋体"/>
                <w:color w:val="000000"/>
                <w:sz w:val="24"/>
              </w:rPr>
              <w:t>27</w:t>
            </w:r>
          </w:p>
        </w:tc>
        <w:tc>
          <w:tcPr>
            <w:tcW w:w="1007" w:type="pct"/>
            <w:tcBorders>
              <w:top w:val="single" w:color="auto" w:sz="4" w:space="0"/>
              <w:left w:val="single" w:color="auto" w:sz="4" w:space="0"/>
              <w:bottom w:val="single" w:color="auto" w:sz="4" w:space="0"/>
              <w:right w:val="single" w:color="auto" w:sz="4" w:space="0"/>
            </w:tcBorders>
            <w:vAlign w:val="center"/>
          </w:tcPr>
          <w:p w14:paraId="795C7609">
            <w:pPr>
              <w:spacing w:line="560" w:lineRule="exact"/>
              <w:jc w:val="center"/>
              <w:textAlignment w:val="center"/>
              <w:rPr>
                <w:rFonts w:hAnsi="宋体"/>
                <w:color w:val="000000"/>
                <w:sz w:val="24"/>
              </w:rPr>
            </w:pPr>
            <w:r>
              <w:rPr>
                <w:rFonts w:hint="eastAsia" w:hAnsi="宋体"/>
                <w:color w:val="000000"/>
                <w:sz w:val="24"/>
              </w:rPr>
              <w:t>08</w:t>
            </w:r>
            <w:r>
              <w:rPr>
                <w:rFonts w:hAnsi="宋体"/>
                <w:color w:val="000000"/>
                <w:sz w:val="24"/>
              </w:rPr>
              <w:t>:</w:t>
            </w:r>
            <w:r>
              <w:rPr>
                <w:rFonts w:hint="eastAsia" w:hAnsi="宋体"/>
                <w:color w:val="000000"/>
                <w:sz w:val="24"/>
              </w:rPr>
              <w:t>1</w:t>
            </w:r>
            <w:r>
              <w:rPr>
                <w:rFonts w:hAnsi="宋体"/>
                <w:color w:val="000000"/>
                <w:sz w:val="24"/>
              </w:rPr>
              <w:t>0-</w:t>
            </w:r>
            <w:r>
              <w:rPr>
                <w:rFonts w:hint="eastAsia" w:hAnsi="宋体"/>
                <w:color w:val="000000"/>
                <w:sz w:val="24"/>
              </w:rPr>
              <w:t>08</w:t>
            </w:r>
            <w:r>
              <w:rPr>
                <w:rFonts w:hAnsi="宋体"/>
                <w:color w:val="000000"/>
                <w:sz w:val="24"/>
              </w:rPr>
              <w:t>:30</w:t>
            </w:r>
          </w:p>
        </w:tc>
        <w:tc>
          <w:tcPr>
            <w:tcW w:w="2047" w:type="pct"/>
            <w:tcBorders>
              <w:top w:val="single" w:color="auto" w:sz="4" w:space="0"/>
              <w:left w:val="single" w:color="auto" w:sz="4" w:space="0"/>
              <w:bottom w:val="single" w:color="auto" w:sz="4" w:space="0"/>
              <w:right w:val="single" w:color="auto" w:sz="4" w:space="0"/>
            </w:tcBorders>
            <w:vAlign w:val="center"/>
          </w:tcPr>
          <w:p w14:paraId="53B9A910">
            <w:pPr>
              <w:spacing w:line="0" w:lineRule="atLeast"/>
              <w:jc w:val="center"/>
              <w:textAlignment w:val="center"/>
              <w:rPr>
                <w:rFonts w:hAnsi="宋体"/>
                <w:color w:val="000000"/>
                <w:sz w:val="24"/>
              </w:rPr>
            </w:pPr>
            <w:r>
              <w:rPr>
                <w:rFonts w:hint="eastAsia" w:hAnsi="宋体"/>
                <w:color w:val="000000"/>
                <w:sz w:val="24"/>
              </w:rPr>
              <w:t>复试说明会</w:t>
            </w:r>
          </w:p>
        </w:tc>
        <w:tc>
          <w:tcPr>
            <w:tcW w:w="575" w:type="pct"/>
            <w:tcBorders>
              <w:top w:val="single" w:color="auto" w:sz="4" w:space="0"/>
              <w:left w:val="single" w:color="auto" w:sz="4" w:space="0"/>
              <w:bottom w:val="single" w:color="auto" w:sz="4" w:space="0"/>
              <w:right w:val="single" w:color="auto" w:sz="4" w:space="0"/>
            </w:tcBorders>
            <w:vAlign w:val="center"/>
          </w:tcPr>
          <w:p w14:paraId="79F49534">
            <w:pPr>
              <w:spacing w:line="0" w:lineRule="atLeast"/>
              <w:jc w:val="center"/>
              <w:textAlignment w:val="center"/>
              <w:rPr>
                <w:rFonts w:hAnsi="宋体"/>
                <w:color w:val="000000"/>
                <w:sz w:val="24"/>
              </w:rPr>
            </w:pPr>
            <w:r>
              <w:rPr>
                <w:rFonts w:hint="eastAsia" w:hAnsi="宋体"/>
                <w:color w:val="000000"/>
                <w:sz w:val="24"/>
              </w:rPr>
              <w:t>216</w:t>
            </w:r>
          </w:p>
        </w:tc>
        <w:tc>
          <w:tcPr>
            <w:tcW w:w="769" w:type="pct"/>
            <w:vMerge w:val="continue"/>
            <w:tcBorders>
              <w:left w:val="single" w:color="auto" w:sz="4" w:space="0"/>
              <w:right w:val="single" w:color="auto" w:sz="4" w:space="0"/>
            </w:tcBorders>
            <w:vAlign w:val="center"/>
          </w:tcPr>
          <w:p w14:paraId="2B67FD9E">
            <w:pPr>
              <w:widowControl/>
              <w:spacing w:line="0" w:lineRule="atLeast"/>
              <w:jc w:val="center"/>
              <w:rPr>
                <w:rFonts w:hAnsi="宋体"/>
                <w:color w:val="000000"/>
                <w:sz w:val="24"/>
              </w:rPr>
            </w:pPr>
          </w:p>
        </w:tc>
      </w:tr>
      <w:tr w14:paraId="42F8F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00" w:type="pct"/>
            <w:tcBorders>
              <w:top w:val="single" w:color="auto" w:sz="4" w:space="0"/>
              <w:left w:val="single" w:color="auto" w:sz="4" w:space="0"/>
              <w:bottom w:val="single" w:color="auto" w:sz="4" w:space="0"/>
              <w:right w:val="single" w:color="auto" w:sz="4" w:space="0"/>
            </w:tcBorders>
            <w:vAlign w:val="center"/>
          </w:tcPr>
          <w:p w14:paraId="2E750C2F">
            <w:pPr>
              <w:spacing w:line="320" w:lineRule="exact"/>
              <w:jc w:val="center"/>
              <w:textAlignment w:val="center"/>
              <w:rPr>
                <w:rFonts w:hAnsi="宋体"/>
                <w:color w:val="000000"/>
                <w:sz w:val="24"/>
              </w:rPr>
            </w:pPr>
            <w:r>
              <w:rPr>
                <w:rFonts w:hAnsi="宋体"/>
                <w:color w:val="000000"/>
                <w:sz w:val="24"/>
              </w:rPr>
              <w:t>3.</w:t>
            </w:r>
            <w:r>
              <w:rPr>
                <w:rFonts w:hint="eastAsia" w:hAnsi="宋体"/>
                <w:color w:val="000000"/>
                <w:sz w:val="24"/>
              </w:rPr>
              <w:t>27</w:t>
            </w:r>
          </w:p>
        </w:tc>
        <w:tc>
          <w:tcPr>
            <w:tcW w:w="1007" w:type="pct"/>
            <w:tcBorders>
              <w:top w:val="single" w:color="auto" w:sz="4" w:space="0"/>
              <w:left w:val="single" w:color="auto" w:sz="4" w:space="0"/>
              <w:bottom w:val="single" w:color="auto" w:sz="4" w:space="0"/>
              <w:right w:val="single" w:color="auto" w:sz="4" w:space="0"/>
            </w:tcBorders>
            <w:vAlign w:val="center"/>
          </w:tcPr>
          <w:p w14:paraId="1FED1FAD">
            <w:pPr>
              <w:spacing w:line="560" w:lineRule="exact"/>
              <w:jc w:val="center"/>
              <w:textAlignment w:val="center"/>
              <w:rPr>
                <w:rFonts w:hAnsi="宋体"/>
                <w:color w:val="000000"/>
                <w:sz w:val="24"/>
              </w:rPr>
            </w:pPr>
            <w:r>
              <w:rPr>
                <w:rFonts w:hint="eastAsia" w:hAnsi="宋体"/>
                <w:color w:val="000000"/>
                <w:sz w:val="24"/>
              </w:rPr>
              <w:t>08</w:t>
            </w:r>
            <w:r>
              <w:rPr>
                <w:rFonts w:hAnsi="宋体"/>
                <w:color w:val="000000"/>
                <w:sz w:val="24"/>
              </w:rPr>
              <w:t>:</w:t>
            </w:r>
            <w:r>
              <w:rPr>
                <w:rFonts w:hint="eastAsia" w:hAnsi="宋体"/>
                <w:color w:val="000000"/>
                <w:sz w:val="24"/>
              </w:rPr>
              <w:t>1</w:t>
            </w:r>
            <w:r>
              <w:rPr>
                <w:rFonts w:hAnsi="宋体"/>
                <w:color w:val="000000"/>
                <w:sz w:val="24"/>
              </w:rPr>
              <w:t>0-</w:t>
            </w:r>
            <w:r>
              <w:rPr>
                <w:rFonts w:hint="eastAsia" w:hAnsi="宋体"/>
                <w:color w:val="000000"/>
                <w:sz w:val="24"/>
              </w:rPr>
              <w:t>08</w:t>
            </w:r>
            <w:r>
              <w:rPr>
                <w:rFonts w:hAnsi="宋体"/>
                <w:color w:val="000000"/>
                <w:sz w:val="24"/>
              </w:rPr>
              <w:t>:30</w:t>
            </w:r>
          </w:p>
        </w:tc>
        <w:tc>
          <w:tcPr>
            <w:tcW w:w="2047" w:type="pct"/>
            <w:tcBorders>
              <w:top w:val="single" w:color="auto" w:sz="4" w:space="0"/>
              <w:left w:val="single" w:color="auto" w:sz="4" w:space="0"/>
              <w:bottom w:val="single" w:color="auto" w:sz="4" w:space="0"/>
              <w:right w:val="single" w:color="auto" w:sz="4" w:space="0"/>
            </w:tcBorders>
            <w:vAlign w:val="center"/>
          </w:tcPr>
          <w:p w14:paraId="22F7BC0D">
            <w:pPr>
              <w:spacing w:line="0" w:lineRule="atLeast"/>
              <w:jc w:val="center"/>
              <w:textAlignment w:val="center"/>
              <w:rPr>
                <w:rFonts w:hAnsi="宋体"/>
                <w:color w:val="000000"/>
                <w:sz w:val="24"/>
              </w:rPr>
            </w:pPr>
            <w:r>
              <w:rPr>
                <w:rFonts w:hint="eastAsia" w:hAnsi="宋体"/>
                <w:color w:val="000000"/>
                <w:sz w:val="24"/>
              </w:rPr>
              <w:t>资格审查</w:t>
            </w:r>
          </w:p>
        </w:tc>
        <w:tc>
          <w:tcPr>
            <w:tcW w:w="575" w:type="pct"/>
            <w:tcBorders>
              <w:top w:val="single" w:color="auto" w:sz="4" w:space="0"/>
              <w:left w:val="single" w:color="auto" w:sz="4" w:space="0"/>
              <w:bottom w:val="single" w:color="auto" w:sz="4" w:space="0"/>
              <w:right w:val="single" w:color="auto" w:sz="4" w:space="0"/>
            </w:tcBorders>
            <w:vAlign w:val="center"/>
          </w:tcPr>
          <w:p w14:paraId="4FFD2515">
            <w:pPr>
              <w:spacing w:line="0" w:lineRule="atLeast"/>
              <w:jc w:val="center"/>
              <w:textAlignment w:val="center"/>
              <w:rPr>
                <w:rFonts w:hAnsi="宋体"/>
                <w:color w:val="000000"/>
                <w:sz w:val="24"/>
              </w:rPr>
            </w:pPr>
            <w:r>
              <w:rPr>
                <w:rFonts w:hint="eastAsia" w:hAnsi="宋体"/>
                <w:color w:val="000000"/>
                <w:sz w:val="24"/>
              </w:rPr>
              <w:t>216</w:t>
            </w:r>
          </w:p>
        </w:tc>
        <w:tc>
          <w:tcPr>
            <w:tcW w:w="769" w:type="pct"/>
            <w:vMerge w:val="continue"/>
            <w:tcBorders>
              <w:left w:val="single" w:color="auto" w:sz="4" w:space="0"/>
              <w:right w:val="single" w:color="auto" w:sz="4" w:space="0"/>
            </w:tcBorders>
            <w:vAlign w:val="center"/>
          </w:tcPr>
          <w:p w14:paraId="1F994372">
            <w:pPr>
              <w:spacing w:line="0" w:lineRule="atLeast"/>
              <w:jc w:val="center"/>
              <w:textAlignment w:val="center"/>
              <w:rPr>
                <w:rFonts w:hAnsi="宋体"/>
                <w:color w:val="000000"/>
                <w:sz w:val="24"/>
              </w:rPr>
            </w:pPr>
          </w:p>
        </w:tc>
      </w:tr>
      <w:tr w14:paraId="062CC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00" w:type="pct"/>
            <w:tcBorders>
              <w:top w:val="single" w:color="auto" w:sz="4" w:space="0"/>
              <w:left w:val="single" w:color="auto" w:sz="4" w:space="0"/>
              <w:bottom w:val="single" w:color="auto" w:sz="4" w:space="0"/>
              <w:right w:val="single" w:color="auto" w:sz="4" w:space="0"/>
            </w:tcBorders>
            <w:vAlign w:val="center"/>
          </w:tcPr>
          <w:p w14:paraId="603493D8">
            <w:pPr>
              <w:spacing w:line="560" w:lineRule="exact"/>
              <w:jc w:val="center"/>
              <w:textAlignment w:val="center"/>
              <w:rPr>
                <w:rFonts w:hAnsi="宋体"/>
                <w:color w:val="000000"/>
                <w:sz w:val="24"/>
              </w:rPr>
            </w:pPr>
            <w:r>
              <w:rPr>
                <w:rFonts w:hAnsi="宋体"/>
                <w:color w:val="000000"/>
                <w:sz w:val="24"/>
              </w:rPr>
              <w:t>3.</w:t>
            </w:r>
            <w:r>
              <w:rPr>
                <w:rFonts w:hint="eastAsia" w:hAnsi="宋体"/>
                <w:color w:val="000000"/>
                <w:sz w:val="24"/>
              </w:rPr>
              <w:t>27</w:t>
            </w:r>
          </w:p>
        </w:tc>
        <w:tc>
          <w:tcPr>
            <w:tcW w:w="1007" w:type="pct"/>
            <w:tcBorders>
              <w:top w:val="single" w:color="auto" w:sz="4" w:space="0"/>
              <w:left w:val="single" w:color="auto" w:sz="4" w:space="0"/>
              <w:bottom w:val="single" w:color="auto" w:sz="4" w:space="0"/>
              <w:right w:val="single" w:color="auto" w:sz="4" w:space="0"/>
            </w:tcBorders>
            <w:vAlign w:val="center"/>
          </w:tcPr>
          <w:p w14:paraId="796236E0">
            <w:pPr>
              <w:spacing w:line="560" w:lineRule="exact"/>
              <w:jc w:val="center"/>
              <w:textAlignment w:val="center"/>
              <w:rPr>
                <w:rFonts w:hAnsi="宋体"/>
                <w:color w:val="000000"/>
                <w:sz w:val="24"/>
              </w:rPr>
            </w:pPr>
            <w:r>
              <w:rPr>
                <w:rFonts w:hint="eastAsia" w:hAnsi="宋体"/>
                <w:color w:val="000000"/>
                <w:sz w:val="24"/>
              </w:rPr>
              <w:t>08</w:t>
            </w:r>
            <w:r>
              <w:rPr>
                <w:rFonts w:hAnsi="宋体"/>
                <w:color w:val="000000"/>
                <w:sz w:val="24"/>
              </w:rPr>
              <w:t>:</w:t>
            </w:r>
            <w:r>
              <w:rPr>
                <w:rFonts w:hint="eastAsia" w:hAnsi="宋体"/>
                <w:color w:val="000000"/>
                <w:sz w:val="24"/>
              </w:rPr>
              <w:t>3</w:t>
            </w:r>
            <w:r>
              <w:rPr>
                <w:rFonts w:hAnsi="宋体"/>
                <w:color w:val="000000"/>
                <w:sz w:val="24"/>
              </w:rPr>
              <w:t>0-</w:t>
            </w:r>
            <w:r>
              <w:rPr>
                <w:rFonts w:hint="eastAsia" w:hAnsi="宋体"/>
                <w:color w:val="000000"/>
                <w:sz w:val="24"/>
              </w:rPr>
              <w:t>11</w:t>
            </w:r>
            <w:r>
              <w:rPr>
                <w:rFonts w:hAnsi="宋体"/>
                <w:color w:val="000000"/>
                <w:sz w:val="24"/>
              </w:rPr>
              <w:t>:</w:t>
            </w:r>
            <w:r>
              <w:rPr>
                <w:rFonts w:hint="eastAsia" w:hAnsi="宋体"/>
                <w:color w:val="000000"/>
                <w:sz w:val="24"/>
              </w:rPr>
              <w:t>3</w:t>
            </w:r>
            <w:r>
              <w:rPr>
                <w:rFonts w:hAnsi="宋体"/>
                <w:color w:val="000000"/>
                <w:sz w:val="24"/>
              </w:rPr>
              <w:t>0</w:t>
            </w:r>
          </w:p>
        </w:tc>
        <w:tc>
          <w:tcPr>
            <w:tcW w:w="2047" w:type="pct"/>
            <w:tcBorders>
              <w:top w:val="single" w:color="auto" w:sz="4" w:space="0"/>
              <w:left w:val="single" w:color="auto" w:sz="4" w:space="0"/>
              <w:bottom w:val="single" w:color="auto" w:sz="4" w:space="0"/>
              <w:right w:val="single" w:color="auto" w:sz="4" w:space="0"/>
            </w:tcBorders>
            <w:vAlign w:val="center"/>
          </w:tcPr>
          <w:p w14:paraId="4E8734D7">
            <w:pPr>
              <w:spacing w:line="0" w:lineRule="atLeast"/>
              <w:jc w:val="center"/>
              <w:textAlignment w:val="center"/>
              <w:rPr>
                <w:rFonts w:hAnsi="宋体"/>
                <w:color w:val="000000"/>
                <w:sz w:val="24"/>
              </w:rPr>
            </w:pPr>
            <w:r>
              <w:rPr>
                <w:rFonts w:hint="eastAsia" w:hAnsi="宋体"/>
                <w:color w:val="000000"/>
                <w:sz w:val="24"/>
              </w:rPr>
              <w:t>思想政治素质和品德考核</w:t>
            </w:r>
          </w:p>
        </w:tc>
        <w:tc>
          <w:tcPr>
            <w:tcW w:w="575" w:type="pct"/>
            <w:tcBorders>
              <w:top w:val="single" w:color="auto" w:sz="4" w:space="0"/>
              <w:left w:val="single" w:color="auto" w:sz="4" w:space="0"/>
              <w:bottom w:val="single" w:color="auto" w:sz="4" w:space="0"/>
              <w:right w:val="single" w:color="auto" w:sz="4" w:space="0"/>
            </w:tcBorders>
            <w:vAlign w:val="center"/>
          </w:tcPr>
          <w:p w14:paraId="571BE529">
            <w:pPr>
              <w:spacing w:line="0" w:lineRule="atLeast"/>
              <w:jc w:val="center"/>
              <w:textAlignment w:val="center"/>
              <w:rPr>
                <w:rFonts w:hAnsi="宋体"/>
                <w:color w:val="000000"/>
                <w:sz w:val="24"/>
              </w:rPr>
            </w:pPr>
            <w:r>
              <w:rPr>
                <w:rFonts w:hint="eastAsia" w:hAnsi="宋体"/>
                <w:color w:val="000000"/>
                <w:sz w:val="24"/>
              </w:rPr>
              <w:t>316</w:t>
            </w:r>
          </w:p>
        </w:tc>
        <w:tc>
          <w:tcPr>
            <w:tcW w:w="769" w:type="pct"/>
            <w:tcBorders>
              <w:left w:val="single" w:color="auto" w:sz="4" w:space="0"/>
              <w:right w:val="single" w:color="auto" w:sz="4" w:space="0"/>
            </w:tcBorders>
            <w:vAlign w:val="center"/>
          </w:tcPr>
          <w:p w14:paraId="430DABC7">
            <w:pPr>
              <w:widowControl/>
              <w:spacing w:line="0" w:lineRule="atLeast"/>
              <w:jc w:val="center"/>
              <w:rPr>
                <w:rFonts w:hAnsi="宋体"/>
                <w:color w:val="000000"/>
                <w:sz w:val="24"/>
              </w:rPr>
            </w:pPr>
            <w:r>
              <w:rPr>
                <w:rFonts w:hint="eastAsia" w:hAnsi="宋体"/>
                <w:color w:val="000000"/>
                <w:sz w:val="24"/>
              </w:rPr>
              <w:t>候考教室216</w:t>
            </w:r>
          </w:p>
        </w:tc>
      </w:tr>
      <w:tr w14:paraId="7B8E4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00" w:type="pct"/>
            <w:tcBorders>
              <w:top w:val="single" w:color="auto" w:sz="4" w:space="0"/>
              <w:left w:val="single" w:color="auto" w:sz="4" w:space="0"/>
              <w:bottom w:val="single" w:color="auto" w:sz="4" w:space="0"/>
              <w:right w:val="single" w:color="auto" w:sz="4" w:space="0"/>
            </w:tcBorders>
            <w:vAlign w:val="center"/>
          </w:tcPr>
          <w:p w14:paraId="5D7A6306">
            <w:pPr>
              <w:spacing w:line="560" w:lineRule="exact"/>
              <w:jc w:val="center"/>
              <w:textAlignment w:val="center"/>
              <w:rPr>
                <w:rFonts w:hAnsi="宋体"/>
                <w:color w:val="000000"/>
                <w:sz w:val="24"/>
              </w:rPr>
            </w:pPr>
            <w:r>
              <w:rPr>
                <w:rFonts w:hint="eastAsia" w:hAnsi="宋体"/>
                <w:color w:val="000000"/>
                <w:sz w:val="24"/>
              </w:rPr>
              <w:t>3.27</w:t>
            </w:r>
          </w:p>
        </w:tc>
        <w:tc>
          <w:tcPr>
            <w:tcW w:w="1007" w:type="pct"/>
            <w:tcBorders>
              <w:top w:val="single" w:color="auto" w:sz="4" w:space="0"/>
              <w:left w:val="single" w:color="auto" w:sz="4" w:space="0"/>
              <w:bottom w:val="single" w:color="auto" w:sz="4" w:space="0"/>
              <w:right w:val="single" w:color="auto" w:sz="4" w:space="0"/>
            </w:tcBorders>
            <w:vAlign w:val="center"/>
          </w:tcPr>
          <w:p w14:paraId="4490E004">
            <w:pPr>
              <w:spacing w:line="560" w:lineRule="exact"/>
              <w:jc w:val="center"/>
              <w:textAlignment w:val="center"/>
              <w:rPr>
                <w:rFonts w:hAnsi="宋体"/>
                <w:color w:val="000000"/>
                <w:sz w:val="24"/>
              </w:rPr>
            </w:pPr>
            <w:r>
              <w:rPr>
                <w:rFonts w:hAnsi="宋体"/>
                <w:color w:val="000000"/>
                <w:sz w:val="24"/>
              </w:rPr>
              <w:t>14:</w:t>
            </w:r>
            <w:r>
              <w:rPr>
                <w:rFonts w:hint="eastAsia" w:hAnsi="宋体"/>
                <w:color w:val="000000"/>
                <w:sz w:val="24"/>
              </w:rPr>
              <w:t>0</w:t>
            </w:r>
            <w:r>
              <w:rPr>
                <w:rFonts w:hAnsi="宋体"/>
                <w:color w:val="000000"/>
                <w:sz w:val="24"/>
              </w:rPr>
              <w:t>0-</w:t>
            </w:r>
            <w:r>
              <w:rPr>
                <w:rFonts w:hint="eastAsia" w:hAnsi="宋体"/>
                <w:color w:val="000000"/>
                <w:sz w:val="24"/>
              </w:rPr>
              <w:t>14</w:t>
            </w:r>
            <w:r>
              <w:rPr>
                <w:rFonts w:hAnsi="宋体"/>
                <w:color w:val="000000"/>
                <w:sz w:val="24"/>
              </w:rPr>
              <w:t>:</w:t>
            </w:r>
            <w:r>
              <w:rPr>
                <w:rFonts w:hint="eastAsia" w:hAnsi="宋体"/>
                <w:color w:val="000000"/>
                <w:sz w:val="24"/>
              </w:rPr>
              <w:t>3</w:t>
            </w:r>
            <w:r>
              <w:rPr>
                <w:rFonts w:hAnsi="宋体"/>
                <w:color w:val="000000"/>
                <w:sz w:val="24"/>
              </w:rPr>
              <w:t>0</w:t>
            </w:r>
          </w:p>
        </w:tc>
        <w:tc>
          <w:tcPr>
            <w:tcW w:w="2047" w:type="pct"/>
            <w:tcBorders>
              <w:top w:val="single" w:color="auto" w:sz="4" w:space="0"/>
              <w:left w:val="single" w:color="auto" w:sz="4" w:space="0"/>
              <w:bottom w:val="single" w:color="auto" w:sz="4" w:space="0"/>
              <w:right w:val="single" w:color="auto" w:sz="4" w:space="0"/>
            </w:tcBorders>
            <w:vAlign w:val="center"/>
          </w:tcPr>
          <w:p w14:paraId="01867238">
            <w:pPr>
              <w:spacing w:line="0" w:lineRule="atLeast"/>
              <w:jc w:val="center"/>
              <w:textAlignment w:val="center"/>
              <w:rPr>
                <w:rFonts w:hAnsi="宋体"/>
                <w:color w:val="000000"/>
                <w:sz w:val="24"/>
              </w:rPr>
            </w:pPr>
            <w:r>
              <w:rPr>
                <w:rFonts w:hint="eastAsia" w:hAnsi="宋体"/>
                <w:color w:val="000000"/>
                <w:sz w:val="24"/>
              </w:rPr>
              <w:t>综合面试（光学工程）</w:t>
            </w:r>
          </w:p>
        </w:tc>
        <w:tc>
          <w:tcPr>
            <w:tcW w:w="575" w:type="pct"/>
            <w:tcBorders>
              <w:top w:val="single" w:color="auto" w:sz="4" w:space="0"/>
              <w:left w:val="single" w:color="auto" w:sz="4" w:space="0"/>
              <w:bottom w:val="single" w:color="auto" w:sz="4" w:space="0"/>
              <w:right w:val="single" w:color="auto" w:sz="4" w:space="0"/>
            </w:tcBorders>
            <w:vAlign w:val="center"/>
          </w:tcPr>
          <w:p w14:paraId="4F054C2A">
            <w:pPr>
              <w:spacing w:line="0" w:lineRule="atLeast"/>
              <w:jc w:val="center"/>
              <w:textAlignment w:val="center"/>
              <w:rPr>
                <w:rFonts w:hAnsi="宋体"/>
                <w:color w:val="000000"/>
                <w:sz w:val="24"/>
              </w:rPr>
            </w:pPr>
            <w:r>
              <w:rPr>
                <w:rFonts w:hint="eastAsia" w:hAnsi="宋体"/>
                <w:color w:val="000000"/>
                <w:sz w:val="24"/>
              </w:rPr>
              <w:t>315</w:t>
            </w:r>
          </w:p>
        </w:tc>
        <w:tc>
          <w:tcPr>
            <w:tcW w:w="769" w:type="pct"/>
            <w:vMerge w:val="restart"/>
            <w:tcBorders>
              <w:left w:val="single" w:color="auto" w:sz="4" w:space="0"/>
              <w:right w:val="single" w:color="auto" w:sz="4" w:space="0"/>
            </w:tcBorders>
            <w:vAlign w:val="center"/>
          </w:tcPr>
          <w:p w14:paraId="28391F32">
            <w:pPr>
              <w:spacing w:line="0" w:lineRule="atLeast"/>
              <w:jc w:val="center"/>
              <w:rPr>
                <w:rFonts w:hAnsi="宋体"/>
                <w:color w:val="000000"/>
                <w:sz w:val="24"/>
              </w:rPr>
            </w:pPr>
            <w:r>
              <w:rPr>
                <w:rFonts w:hint="eastAsia" w:hAnsi="宋体"/>
                <w:color w:val="000000"/>
                <w:sz w:val="24"/>
              </w:rPr>
              <w:t>候考教室</w:t>
            </w:r>
          </w:p>
          <w:p w14:paraId="3B2F0FA6">
            <w:pPr>
              <w:spacing w:line="0" w:lineRule="atLeast"/>
              <w:jc w:val="center"/>
              <w:rPr>
                <w:rFonts w:hAnsi="宋体"/>
                <w:color w:val="000000"/>
                <w:sz w:val="24"/>
              </w:rPr>
            </w:pPr>
            <w:r>
              <w:rPr>
                <w:rFonts w:hint="eastAsia" w:hAnsi="宋体"/>
                <w:color w:val="000000"/>
                <w:sz w:val="24"/>
              </w:rPr>
              <w:t>216</w:t>
            </w:r>
          </w:p>
        </w:tc>
      </w:tr>
      <w:tr w14:paraId="235DF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00" w:type="pct"/>
            <w:tcBorders>
              <w:top w:val="single" w:color="auto" w:sz="4" w:space="0"/>
              <w:left w:val="single" w:color="auto" w:sz="4" w:space="0"/>
              <w:bottom w:val="single" w:color="auto" w:sz="4" w:space="0"/>
              <w:right w:val="single" w:color="auto" w:sz="4" w:space="0"/>
            </w:tcBorders>
            <w:vAlign w:val="center"/>
          </w:tcPr>
          <w:p w14:paraId="6DD67012">
            <w:pPr>
              <w:spacing w:line="560" w:lineRule="exact"/>
              <w:jc w:val="center"/>
              <w:textAlignment w:val="center"/>
              <w:rPr>
                <w:rFonts w:hAnsi="宋体"/>
                <w:color w:val="000000"/>
                <w:sz w:val="24"/>
              </w:rPr>
            </w:pPr>
            <w:r>
              <w:rPr>
                <w:rFonts w:hint="eastAsia" w:hAnsi="宋体"/>
                <w:color w:val="000000"/>
                <w:sz w:val="24"/>
              </w:rPr>
              <w:t>3.27</w:t>
            </w:r>
          </w:p>
        </w:tc>
        <w:tc>
          <w:tcPr>
            <w:tcW w:w="1007" w:type="pct"/>
            <w:tcBorders>
              <w:top w:val="single" w:color="auto" w:sz="4" w:space="0"/>
              <w:left w:val="single" w:color="auto" w:sz="4" w:space="0"/>
              <w:bottom w:val="single" w:color="auto" w:sz="4" w:space="0"/>
              <w:right w:val="single" w:color="auto" w:sz="4" w:space="0"/>
            </w:tcBorders>
            <w:vAlign w:val="center"/>
          </w:tcPr>
          <w:p w14:paraId="666AC307">
            <w:pPr>
              <w:spacing w:line="560" w:lineRule="exact"/>
              <w:jc w:val="center"/>
              <w:textAlignment w:val="center"/>
              <w:rPr>
                <w:rFonts w:hAnsi="宋体"/>
                <w:color w:val="000000"/>
                <w:sz w:val="24"/>
              </w:rPr>
            </w:pPr>
            <w:r>
              <w:rPr>
                <w:rFonts w:hint="eastAsia" w:hAnsi="宋体"/>
                <w:color w:val="000000"/>
                <w:sz w:val="24"/>
              </w:rPr>
              <w:t>14</w:t>
            </w:r>
            <w:r>
              <w:rPr>
                <w:rFonts w:hAnsi="宋体"/>
                <w:color w:val="000000"/>
                <w:sz w:val="24"/>
              </w:rPr>
              <w:t>:</w:t>
            </w:r>
            <w:r>
              <w:rPr>
                <w:rFonts w:hint="eastAsia" w:hAnsi="宋体"/>
                <w:color w:val="000000"/>
                <w:sz w:val="24"/>
              </w:rPr>
              <w:t>0</w:t>
            </w:r>
            <w:r>
              <w:rPr>
                <w:rFonts w:hAnsi="宋体"/>
                <w:color w:val="000000"/>
                <w:sz w:val="24"/>
              </w:rPr>
              <w:t>0-1</w:t>
            </w:r>
            <w:r>
              <w:rPr>
                <w:rFonts w:hint="eastAsia" w:hAnsi="宋体"/>
                <w:color w:val="000000"/>
                <w:sz w:val="24"/>
              </w:rPr>
              <w:t>5</w:t>
            </w:r>
            <w:r>
              <w:rPr>
                <w:rFonts w:hAnsi="宋体"/>
                <w:color w:val="000000"/>
                <w:sz w:val="24"/>
              </w:rPr>
              <w:t>:</w:t>
            </w:r>
            <w:r>
              <w:rPr>
                <w:rFonts w:hint="eastAsia" w:hAnsi="宋体"/>
                <w:color w:val="000000"/>
                <w:sz w:val="24"/>
              </w:rPr>
              <w:t>3</w:t>
            </w:r>
            <w:r>
              <w:rPr>
                <w:rFonts w:hAnsi="宋体"/>
                <w:color w:val="000000"/>
                <w:sz w:val="24"/>
              </w:rPr>
              <w:t>0</w:t>
            </w:r>
          </w:p>
        </w:tc>
        <w:tc>
          <w:tcPr>
            <w:tcW w:w="2047" w:type="pct"/>
            <w:tcBorders>
              <w:top w:val="single" w:color="auto" w:sz="4" w:space="0"/>
              <w:left w:val="single" w:color="auto" w:sz="4" w:space="0"/>
              <w:bottom w:val="single" w:color="auto" w:sz="4" w:space="0"/>
              <w:right w:val="single" w:color="auto" w:sz="4" w:space="0"/>
            </w:tcBorders>
            <w:vAlign w:val="center"/>
          </w:tcPr>
          <w:p w14:paraId="43DB7EB7">
            <w:pPr>
              <w:spacing w:line="0" w:lineRule="atLeast"/>
              <w:jc w:val="center"/>
              <w:textAlignment w:val="center"/>
              <w:rPr>
                <w:rFonts w:hAnsi="宋体"/>
                <w:color w:val="000000"/>
                <w:sz w:val="24"/>
              </w:rPr>
            </w:pPr>
            <w:r>
              <w:rPr>
                <w:rFonts w:hint="eastAsia" w:hAnsi="宋体"/>
                <w:color w:val="000000"/>
                <w:sz w:val="24"/>
              </w:rPr>
              <w:t>综合面试（网络空间安全）</w:t>
            </w:r>
          </w:p>
        </w:tc>
        <w:tc>
          <w:tcPr>
            <w:tcW w:w="575" w:type="pct"/>
            <w:tcBorders>
              <w:top w:val="single" w:color="auto" w:sz="4" w:space="0"/>
              <w:left w:val="single" w:color="auto" w:sz="4" w:space="0"/>
              <w:bottom w:val="single" w:color="auto" w:sz="4" w:space="0"/>
              <w:right w:val="single" w:color="auto" w:sz="4" w:space="0"/>
            </w:tcBorders>
            <w:vAlign w:val="center"/>
          </w:tcPr>
          <w:p w14:paraId="7CDBDCCF">
            <w:pPr>
              <w:spacing w:line="0" w:lineRule="atLeast"/>
              <w:jc w:val="center"/>
              <w:textAlignment w:val="center"/>
              <w:rPr>
                <w:rFonts w:hAnsi="宋体"/>
                <w:color w:val="000000"/>
                <w:sz w:val="24"/>
              </w:rPr>
            </w:pPr>
            <w:r>
              <w:rPr>
                <w:rFonts w:hint="eastAsia" w:hAnsi="宋体"/>
                <w:color w:val="000000"/>
                <w:sz w:val="24"/>
              </w:rPr>
              <w:t>317</w:t>
            </w:r>
          </w:p>
        </w:tc>
        <w:tc>
          <w:tcPr>
            <w:tcW w:w="769" w:type="pct"/>
            <w:vMerge w:val="continue"/>
            <w:tcBorders>
              <w:left w:val="single" w:color="auto" w:sz="4" w:space="0"/>
              <w:right w:val="single" w:color="auto" w:sz="4" w:space="0"/>
            </w:tcBorders>
            <w:vAlign w:val="center"/>
          </w:tcPr>
          <w:p w14:paraId="48CED469">
            <w:pPr>
              <w:widowControl/>
              <w:spacing w:line="0" w:lineRule="atLeast"/>
              <w:jc w:val="center"/>
              <w:rPr>
                <w:rFonts w:hAnsi="宋体"/>
                <w:color w:val="000000"/>
                <w:sz w:val="24"/>
              </w:rPr>
            </w:pPr>
          </w:p>
        </w:tc>
      </w:tr>
      <w:tr w14:paraId="053E4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00" w:type="pct"/>
            <w:tcBorders>
              <w:top w:val="single" w:color="auto" w:sz="4" w:space="0"/>
              <w:left w:val="single" w:color="auto" w:sz="4" w:space="0"/>
              <w:bottom w:val="single" w:color="auto" w:sz="4" w:space="0"/>
              <w:right w:val="single" w:color="auto" w:sz="4" w:space="0"/>
            </w:tcBorders>
            <w:vAlign w:val="center"/>
          </w:tcPr>
          <w:p w14:paraId="20D1EB57">
            <w:pPr>
              <w:spacing w:line="560" w:lineRule="exact"/>
              <w:jc w:val="center"/>
              <w:textAlignment w:val="center"/>
              <w:rPr>
                <w:rFonts w:hAnsi="宋体"/>
                <w:color w:val="000000"/>
                <w:sz w:val="24"/>
              </w:rPr>
            </w:pPr>
            <w:r>
              <w:rPr>
                <w:rFonts w:hint="eastAsia" w:hAnsi="宋体"/>
                <w:color w:val="000000"/>
                <w:sz w:val="24"/>
              </w:rPr>
              <w:t>3.27</w:t>
            </w:r>
          </w:p>
        </w:tc>
        <w:tc>
          <w:tcPr>
            <w:tcW w:w="1007" w:type="pct"/>
            <w:tcBorders>
              <w:top w:val="single" w:color="auto" w:sz="4" w:space="0"/>
              <w:left w:val="single" w:color="auto" w:sz="4" w:space="0"/>
              <w:bottom w:val="single" w:color="auto" w:sz="4" w:space="0"/>
              <w:right w:val="single" w:color="auto" w:sz="4" w:space="0"/>
            </w:tcBorders>
            <w:vAlign w:val="center"/>
          </w:tcPr>
          <w:p w14:paraId="727A85FC">
            <w:pPr>
              <w:spacing w:line="560" w:lineRule="exact"/>
              <w:jc w:val="center"/>
              <w:textAlignment w:val="center"/>
              <w:rPr>
                <w:rFonts w:hAnsi="宋体"/>
                <w:color w:val="000000"/>
                <w:sz w:val="24"/>
              </w:rPr>
            </w:pPr>
            <w:r>
              <w:rPr>
                <w:rFonts w:hAnsi="宋体"/>
                <w:color w:val="000000"/>
                <w:sz w:val="24"/>
              </w:rPr>
              <w:t>14:</w:t>
            </w:r>
            <w:r>
              <w:rPr>
                <w:rFonts w:hint="eastAsia" w:hAnsi="宋体"/>
                <w:color w:val="000000"/>
                <w:sz w:val="24"/>
              </w:rPr>
              <w:t>0</w:t>
            </w:r>
            <w:r>
              <w:rPr>
                <w:rFonts w:hAnsi="宋体"/>
                <w:color w:val="000000"/>
                <w:sz w:val="24"/>
              </w:rPr>
              <w:t>0-1</w:t>
            </w:r>
            <w:r>
              <w:rPr>
                <w:rFonts w:hint="eastAsia" w:hAnsi="宋体"/>
                <w:color w:val="000000"/>
                <w:sz w:val="24"/>
              </w:rPr>
              <w:t>5</w:t>
            </w:r>
            <w:r>
              <w:rPr>
                <w:rFonts w:hAnsi="宋体"/>
                <w:color w:val="000000"/>
                <w:sz w:val="24"/>
              </w:rPr>
              <w:t>:</w:t>
            </w:r>
            <w:r>
              <w:rPr>
                <w:rFonts w:hint="eastAsia" w:hAnsi="宋体"/>
                <w:color w:val="000000"/>
                <w:sz w:val="24"/>
              </w:rPr>
              <w:t>3</w:t>
            </w:r>
            <w:r>
              <w:rPr>
                <w:rFonts w:hAnsi="宋体"/>
                <w:color w:val="000000"/>
                <w:sz w:val="24"/>
              </w:rPr>
              <w:t>0</w:t>
            </w:r>
          </w:p>
        </w:tc>
        <w:tc>
          <w:tcPr>
            <w:tcW w:w="2047" w:type="pct"/>
            <w:tcBorders>
              <w:top w:val="single" w:color="auto" w:sz="4" w:space="0"/>
              <w:left w:val="single" w:color="auto" w:sz="4" w:space="0"/>
              <w:bottom w:val="single" w:color="auto" w:sz="4" w:space="0"/>
              <w:right w:val="single" w:color="auto" w:sz="4" w:space="0"/>
            </w:tcBorders>
            <w:vAlign w:val="center"/>
          </w:tcPr>
          <w:p w14:paraId="25962A13">
            <w:pPr>
              <w:spacing w:line="0" w:lineRule="atLeast"/>
              <w:jc w:val="center"/>
              <w:textAlignment w:val="center"/>
              <w:rPr>
                <w:rFonts w:hAnsi="宋体"/>
                <w:color w:val="000000"/>
                <w:sz w:val="24"/>
              </w:rPr>
            </w:pPr>
            <w:r>
              <w:rPr>
                <w:rFonts w:hint="eastAsia" w:hAnsi="宋体"/>
                <w:color w:val="000000"/>
                <w:sz w:val="24"/>
              </w:rPr>
              <w:t>综合面试（新一代电子信息技术）</w:t>
            </w:r>
          </w:p>
        </w:tc>
        <w:tc>
          <w:tcPr>
            <w:tcW w:w="575" w:type="pct"/>
            <w:tcBorders>
              <w:top w:val="single" w:color="auto" w:sz="4" w:space="0"/>
              <w:left w:val="single" w:color="auto" w:sz="4" w:space="0"/>
              <w:bottom w:val="single" w:color="auto" w:sz="4" w:space="0"/>
              <w:right w:val="single" w:color="auto" w:sz="4" w:space="0"/>
            </w:tcBorders>
            <w:vAlign w:val="center"/>
          </w:tcPr>
          <w:p w14:paraId="468D3400">
            <w:pPr>
              <w:spacing w:line="0" w:lineRule="atLeast"/>
              <w:jc w:val="center"/>
              <w:textAlignment w:val="center"/>
              <w:rPr>
                <w:rFonts w:hAnsi="宋体"/>
                <w:color w:val="000000"/>
                <w:sz w:val="24"/>
              </w:rPr>
            </w:pPr>
            <w:r>
              <w:rPr>
                <w:rFonts w:hint="eastAsia" w:hAnsi="宋体"/>
                <w:color w:val="000000"/>
                <w:sz w:val="24"/>
              </w:rPr>
              <w:t>319</w:t>
            </w:r>
          </w:p>
        </w:tc>
        <w:tc>
          <w:tcPr>
            <w:tcW w:w="769" w:type="pct"/>
            <w:vMerge w:val="continue"/>
            <w:tcBorders>
              <w:left w:val="single" w:color="auto" w:sz="4" w:space="0"/>
              <w:right w:val="single" w:color="auto" w:sz="4" w:space="0"/>
            </w:tcBorders>
            <w:vAlign w:val="center"/>
          </w:tcPr>
          <w:p w14:paraId="2E678E71">
            <w:pPr>
              <w:widowControl/>
              <w:spacing w:line="0" w:lineRule="atLeast"/>
              <w:jc w:val="center"/>
              <w:rPr>
                <w:rFonts w:hAnsi="宋体"/>
                <w:color w:val="000000"/>
                <w:sz w:val="24"/>
              </w:rPr>
            </w:pPr>
          </w:p>
        </w:tc>
      </w:tr>
      <w:tr w14:paraId="07E8B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00" w:type="pct"/>
            <w:tcBorders>
              <w:top w:val="single" w:color="auto" w:sz="4" w:space="0"/>
              <w:left w:val="single" w:color="auto" w:sz="4" w:space="0"/>
              <w:bottom w:val="single" w:color="auto" w:sz="4" w:space="0"/>
              <w:right w:val="single" w:color="auto" w:sz="4" w:space="0"/>
            </w:tcBorders>
            <w:vAlign w:val="center"/>
          </w:tcPr>
          <w:p w14:paraId="183BE225">
            <w:pPr>
              <w:spacing w:line="560" w:lineRule="exact"/>
              <w:jc w:val="center"/>
              <w:textAlignment w:val="center"/>
              <w:rPr>
                <w:rFonts w:hAnsi="宋体"/>
                <w:color w:val="000000"/>
                <w:sz w:val="24"/>
              </w:rPr>
            </w:pPr>
            <w:r>
              <w:rPr>
                <w:rFonts w:hint="eastAsia" w:hAnsi="宋体"/>
                <w:color w:val="000000"/>
                <w:sz w:val="24"/>
              </w:rPr>
              <w:t>3.27</w:t>
            </w:r>
          </w:p>
        </w:tc>
        <w:tc>
          <w:tcPr>
            <w:tcW w:w="1007" w:type="pct"/>
            <w:tcBorders>
              <w:top w:val="single" w:color="auto" w:sz="4" w:space="0"/>
              <w:left w:val="single" w:color="auto" w:sz="4" w:space="0"/>
              <w:bottom w:val="single" w:color="auto" w:sz="4" w:space="0"/>
              <w:right w:val="single" w:color="auto" w:sz="4" w:space="0"/>
            </w:tcBorders>
            <w:vAlign w:val="center"/>
          </w:tcPr>
          <w:p w14:paraId="794E8174">
            <w:pPr>
              <w:spacing w:line="560" w:lineRule="exact"/>
              <w:jc w:val="center"/>
              <w:textAlignment w:val="center"/>
              <w:rPr>
                <w:rFonts w:hAnsi="宋体"/>
                <w:color w:val="000000"/>
                <w:sz w:val="24"/>
              </w:rPr>
            </w:pPr>
            <w:r>
              <w:rPr>
                <w:rFonts w:hint="eastAsia" w:hAnsi="宋体"/>
                <w:color w:val="000000"/>
                <w:sz w:val="24"/>
              </w:rPr>
              <w:t>16</w:t>
            </w:r>
            <w:r>
              <w:rPr>
                <w:rFonts w:hAnsi="宋体"/>
                <w:color w:val="000000"/>
                <w:sz w:val="24"/>
              </w:rPr>
              <w:t>:</w:t>
            </w:r>
            <w:r>
              <w:rPr>
                <w:rFonts w:hint="eastAsia" w:hAnsi="宋体"/>
                <w:color w:val="000000"/>
                <w:sz w:val="24"/>
              </w:rPr>
              <w:t>0</w:t>
            </w:r>
            <w:r>
              <w:rPr>
                <w:rFonts w:hAnsi="宋体"/>
                <w:color w:val="000000"/>
                <w:sz w:val="24"/>
              </w:rPr>
              <w:t>0-1</w:t>
            </w:r>
            <w:r>
              <w:rPr>
                <w:rFonts w:hint="eastAsia" w:hAnsi="宋体"/>
                <w:color w:val="000000"/>
                <w:sz w:val="24"/>
              </w:rPr>
              <w:t>8</w:t>
            </w:r>
            <w:r>
              <w:rPr>
                <w:rFonts w:hAnsi="宋体"/>
                <w:color w:val="000000"/>
                <w:sz w:val="24"/>
              </w:rPr>
              <w:t>:</w:t>
            </w:r>
            <w:r>
              <w:rPr>
                <w:rFonts w:hint="eastAsia" w:hAnsi="宋体"/>
                <w:color w:val="000000"/>
                <w:sz w:val="24"/>
              </w:rPr>
              <w:t>0</w:t>
            </w:r>
            <w:r>
              <w:rPr>
                <w:rFonts w:hAnsi="宋体"/>
                <w:color w:val="000000"/>
                <w:sz w:val="24"/>
              </w:rPr>
              <w:t>0</w:t>
            </w:r>
          </w:p>
        </w:tc>
        <w:tc>
          <w:tcPr>
            <w:tcW w:w="2047" w:type="pct"/>
            <w:tcBorders>
              <w:top w:val="single" w:color="auto" w:sz="4" w:space="0"/>
              <w:left w:val="single" w:color="auto" w:sz="4" w:space="0"/>
              <w:bottom w:val="single" w:color="auto" w:sz="4" w:space="0"/>
              <w:right w:val="single" w:color="auto" w:sz="4" w:space="0"/>
            </w:tcBorders>
            <w:vAlign w:val="center"/>
          </w:tcPr>
          <w:p w14:paraId="11703260">
            <w:pPr>
              <w:spacing w:line="0" w:lineRule="atLeast"/>
              <w:jc w:val="center"/>
              <w:textAlignment w:val="center"/>
              <w:rPr>
                <w:rFonts w:hAnsi="宋体"/>
                <w:color w:val="000000"/>
                <w:sz w:val="24"/>
              </w:rPr>
            </w:pPr>
            <w:r>
              <w:rPr>
                <w:rFonts w:hint="eastAsia" w:hAnsi="宋体"/>
                <w:color w:val="000000"/>
                <w:sz w:val="24"/>
              </w:rPr>
              <w:t>专业课笔试</w:t>
            </w:r>
          </w:p>
        </w:tc>
        <w:tc>
          <w:tcPr>
            <w:tcW w:w="575" w:type="pct"/>
            <w:tcBorders>
              <w:top w:val="single" w:color="auto" w:sz="4" w:space="0"/>
              <w:left w:val="single" w:color="auto" w:sz="4" w:space="0"/>
              <w:bottom w:val="single" w:color="auto" w:sz="4" w:space="0"/>
              <w:right w:val="single" w:color="auto" w:sz="4" w:space="0"/>
            </w:tcBorders>
            <w:vAlign w:val="center"/>
          </w:tcPr>
          <w:p w14:paraId="7E9BED37">
            <w:pPr>
              <w:spacing w:line="0" w:lineRule="atLeast"/>
              <w:jc w:val="center"/>
              <w:textAlignment w:val="center"/>
              <w:rPr>
                <w:rFonts w:hAnsi="宋体"/>
                <w:color w:val="000000"/>
                <w:sz w:val="24"/>
              </w:rPr>
            </w:pPr>
            <w:r>
              <w:rPr>
                <w:rFonts w:hint="eastAsia" w:hAnsi="宋体"/>
                <w:color w:val="000000"/>
                <w:sz w:val="24"/>
              </w:rPr>
              <w:t>318</w:t>
            </w:r>
          </w:p>
        </w:tc>
        <w:tc>
          <w:tcPr>
            <w:tcW w:w="769" w:type="pct"/>
            <w:vMerge w:val="continue"/>
            <w:tcBorders>
              <w:left w:val="single" w:color="auto" w:sz="4" w:space="0"/>
              <w:right w:val="single" w:color="auto" w:sz="4" w:space="0"/>
            </w:tcBorders>
            <w:vAlign w:val="center"/>
          </w:tcPr>
          <w:p w14:paraId="737A6261">
            <w:pPr>
              <w:widowControl/>
              <w:spacing w:line="0" w:lineRule="atLeast"/>
              <w:jc w:val="center"/>
              <w:rPr>
                <w:rFonts w:hAnsi="宋体"/>
                <w:color w:val="000000"/>
                <w:sz w:val="24"/>
              </w:rPr>
            </w:pPr>
          </w:p>
        </w:tc>
      </w:tr>
      <w:tr w14:paraId="0490B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600" w:type="pct"/>
            <w:tcBorders>
              <w:top w:val="single" w:color="auto" w:sz="4" w:space="0"/>
              <w:left w:val="single" w:color="auto" w:sz="4" w:space="0"/>
              <w:bottom w:val="single" w:color="auto" w:sz="4" w:space="0"/>
              <w:right w:val="single" w:color="auto" w:sz="4" w:space="0"/>
            </w:tcBorders>
            <w:vAlign w:val="center"/>
          </w:tcPr>
          <w:p w14:paraId="2A4AFE92">
            <w:pPr>
              <w:spacing w:line="560" w:lineRule="exact"/>
              <w:jc w:val="center"/>
              <w:textAlignment w:val="center"/>
              <w:rPr>
                <w:rFonts w:hAnsi="宋体"/>
                <w:color w:val="000000"/>
                <w:sz w:val="24"/>
              </w:rPr>
            </w:pPr>
            <w:r>
              <w:rPr>
                <w:rFonts w:hint="eastAsia" w:hAnsi="宋体"/>
                <w:color w:val="000000"/>
                <w:sz w:val="24"/>
              </w:rPr>
              <w:t>3.28</w:t>
            </w:r>
          </w:p>
        </w:tc>
        <w:tc>
          <w:tcPr>
            <w:tcW w:w="1007" w:type="pct"/>
            <w:tcBorders>
              <w:top w:val="single" w:color="auto" w:sz="4" w:space="0"/>
              <w:left w:val="single" w:color="auto" w:sz="4" w:space="0"/>
              <w:bottom w:val="single" w:color="auto" w:sz="4" w:space="0"/>
              <w:right w:val="single" w:color="auto" w:sz="4" w:space="0"/>
            </w:tcBorders>
            <w:vAlign w:val="center"/>
          </w:tcPr>
          <w:p w14:paraId="37EC4422">
            <w:pPr>
              <w:spacing w:line="560" w:lineRule="exact"/>
              <w:jc w:val="center"/>
              <w:textAlignment w:val="center"/>
              <w:rPr>
                <w:rFonts w:hAnsi="宋体"/>
                <w:color w:val="000000"/>
                <w:sz w:val="24"/>
              </w:rPr>
            </w:pPr>
            <w:r>
              <w:rPr>
                <w:rFonts w:hint="eastAsia" w:hAnsi="宋体"/>
                <w:color w:val="000000"/>
                <w:sz w:val="24"/>
              </w:rPr>
              <w:t>07:30-11:30</w:t>
            </w:r>
          </w:p>
        </w:tc>
        <w:tc>
          <w:tcPr>
            <w:tcW w:w="2047" w:type="pct"/>
            <w:tcBorders>
              <w:top w:val="single" w:color="auto" w:sz="4" w:space="0"/>
              <w:left w:val="single" w:color="auto" w:sz="4" w:space="0"/>
              <w:bottom w:val="single" w:color="auto" w:sz="4" w:space="0"/>
              <w:right w:val="single" w:color="auto" w:sz="4" w:space="0"/>
            </w:tcBorders>
            <w:vAlign w:val="center"/>
          </w:tcPr>
          <w:p w14:paraId="4A129DFF">
            <w:pPr>
              <w:spacing w:line="560" w:lineRule="exact"/>
              <w:jc w:val="center"/>
              <w:textAlignment w:val="center"/>
              <w:rPr>
                <w:rFonts w:hAnsi="宋体"/>
                <w:color w:val="000000"/>
                <w:sz w:val="24"/>
              </w:rPr>
            </w:pPr>
            <w:r>
              <w:rPr>
                <w:rFonts w:hint="eastAsia" w:hAnsi="宋体"/>
                <w:color w:val="000000"/>
                <w:sz w:val="24"/>
              </w:rPr>
              <w:t>体检（心理测试）</w:t>
            </w:r>
          </w:p>
        </w:tc>
        <w:tc>
          <w:tcPr>
            <w:tcW w:w="575" w:type="pct"/>
            <w:tcBorders>
              <w:top w:val="single" w:color="auto" w:sz="4" w:space="0"/>
              <w:left w:val="single" w:color="auto" w:sz="4" w:space="0"/>
              <w:bottom w:val="single" w:color="auto" w:sz="4" w:space="0"/>
              <w:right w:val="single" w:color="auto" w:sz="4" w:space="0"/>
            </w:tcBorders>
            <w:vAlign w:val="center"/>
          </w:tcPr>
          <w:p w14:paraId="0D033AE0">
            <w:pPr>
              <w:spacing w:line="0" w:lineRule="atLeast"/>
              <w:jc w:val="center"/>
              <w:textAlignment w:val="center"/>
              <w:rPr>
                <w:rFonts w:hAnsi="宋体"/>
                <w:color w:val="000000"/>
                <w:sz w:val="24"/>
              </w:rPr>
            </w:pPr>
            <w:r>
              <w:rPr>
                <w:rFonts w:hint="eastAsia" w:hAnsi="宋体"/>
                <w:color w:val="000000"/>
                <w:sz w:val="24"/>
              </w:rPr>
              <w:t>901医院</w:t>
            </w:r>
          </w:p>
        </w:tc>
        <w:tc>
          <w:tcPr>
            <w:tcW w:w="769" w:type="pct"/>
            <w:tcBorders>
              <w:left w:val="single" w:color="auto" w:sz="4" w:space="0"/>
              <w:right w:val="single" w:color="auto" w:sz="4" w:space="0"/>
            </w:tcBorders>
            <w:vAlign w:val="center"/>
          </w:tcPr>
          <w:p w14:paraId="380BE88A">
            <w:pPr>
              <w:widowControl/>
              <w:spacing w:line="0" w:lineRule="atLeast"/>
              <w:jc w:val="center"/>
              <w:rPr>
                <w:rFonts w:hAnsi="宋体"/>
                <w:color w:val="000000"/>
                <w:sz w:val="24"/>
              </w:rPr>
            </w:pPr>
            <w:r>
              <w:rPr>
                <w:rFonts w:hint="eastAsia" w:hAnsi="宋体"/>
                <w:color w:val="000000"/>
                <w:sz w:val="24"/>
              </w:rPr>
              <w:t>/</w:t>
            </w:r>
          </w:p>
        </w:tc>
      </w:tr>
    </w:tbl>
    <w:p w14:paraId="2AC0F4D7">
      <w:pPr>
        <w:rPr>
          <w:rFonts w:ascii="黑体" w:hAnsi="Calibri" w:eastAsia="黑体" w:cs="仿宋_GB2312"/>
          <w:kern w:val="0"/>
        </w:rPr>
      </w:pPr>
      <w:r>
        <w:rPr>
          <w:rFonts w:ascii="黑体" w:hAnsi="Calibri" w:eastAsia="黑体" w:cs="仿宋_GB2312"/>
          <w:kern w:val="0"/>
        </w:rPr>
        <w:br w:type="page"/>
      </w:r>
    </w:p>
    <w:tbl>
      <w:tblPr>
        <w:tblStyle w:val="7"/>
        <w:tblpPr w:leftFromText="180" w:rightFromText="180" w:vertAnchor="page" w:horzAnchor="margin" w:tblpY="2171"/>
        <w:tblW w:w="0" w:type="auto"/>
        <w:tblInd w:w="0" w:type="dxa"/>
        <w:tblLayout w:type="fixed"/>
        <w:tblCellMar>
          <w:top w:w="0" w:type="dxa"/>
          <w:left w:w="108" w:type="dxa"/>
          <w:bottom w:w="0" w:type="dxa"/>
          <w:right w:w="108" w:type="dxa"/>
        </w:tblCellMar>
      </w:tblPr>
      <w:tblGrid>
        <w:gridCol w:w="1308"/>
        <w:gridCol w:w="936"/>
        <w:gridCol w:w="976"/>
        <w:gridCol w:w="330"/>
        <w:gridCol w:w="1197"/>
        <w:gridCol w:w="545"/>
        <w:gridCol w:w="1097"/>
        <w:gridCol w:w="656"/>
        <w:gridCol w:w="256"/>
        <w:gridCol w:w="1658"/>
      </w:tblGrid>
      <w:tr w14:paraId="3AC66D47">
        <w:tblPrEx>
          <w:tblCellMar>
            <w:top w:w="0" w:type="dxa"/>
            <w:left w:w="108" w:type="dxa"/>
            <w:bottom w:w="0" w:type="dxa"/>
            <w:right w:w="108" w:type="dxa"/>
          </w:tblCellMar>
        </w:tblPrEx>
        <w:trPr>
          <w:trHeight w:val="340" w:hRule="atLeast"/>
        </w:trPr>
        <w:tc>
          <w:tcPr>
            <w:tcW w:w="8959" w:type="dxa"/>
            <w:gridSpan w:val="10"/>
            <w:noWrap/>
            <w:vAlign w:val="center"/>
          </w:tcPr>
          <w:p w14:paraId="66370578">
            <w:pPr>
              <w:spacing w:line="579" w:lineRule="exact"/>
              <w:jc w:val="left"/>
              <w:rPr>
                <w:rFonts w:hint="eastAsia" w:ascii="黑体" w:hAnsi="黑体" w:eastAsia="黑体"/>
                <w:spacing w:val="-10"/>
                <w:szCs w:val="44"/>
              </w:rPr>
            </w:pPr>
            <w:r>
              <w:rPr>
                <w:rFonts w:hint="eastAsia" w:ascii="黑体" w:hAnsi="黑体" w:eastAsia="黑体"/>
                <w:spacing w:val="-10"/>
                <w:szCs w:val="44"/>
              </w:rPr>
              <w:t>附件4</w:t>
            </w:r>
          </w:p>
          <w:p w14:paraId="036F2035">
            <w:pPr>
              <w:spacing w:afterLines="50" w:line="579" w:lineRule="exact"/>
              <w:jc w:val="center"/>
              <w:rPr>
                <w:rFonts w:ascii="方正小标宋简体" w:hAnsi="Calibri" w:eastAsia="方正小标宋简体"/>
                <w:spacing w:val="-10"/>
                <w:sz w:val="44"/>
                <w:szCs w:val="44"/>
              </w:rPr>
            </w:pPr>
            <w:r>
              <w:rPr>
                <w:rFonts w:hint="eastAsia" w:ascii="方正小标宋简体" w:hAnsi="Calibri" w:eastAsia="方正小标宋简体"/>
                <w:spacing w:val="-10"/>
                <w:sz w:val="44"/>
                <w:szCs w:val="44"/>
              </w:rPr>
              <w:t>电子对抗学院思想政治素质和道德品质考核表</w:t>
            </w:r>
          </w:p>
        </w:tc>
      </w:tr>
      <w:tr w14:paraId="79136573">
        <w:tblPrEx>
          <w:tblCellMar>
            <w:top w:w="0" w:type="dxa"/>
            <w:left w:w="108" w:type="dxa"/>
            <w:bottom w:w="0" w:type="dxa"/>
            <w:right w:w="108" w:type="dxa"/>
          </w:tblCellMar>
        </w:tblPrEx>
        <w:trPr>
          <w:trHeight w:val="489" w:hRule="atLeast"/>
        </w:trPr>
        <w:tc>
          <w:tcPr>
            <w:tcW w:w="1308" w:type="dxa"/>
            <w:tcBorders>
              <w:top w:val="single" w:color="auto" w:sz="8" w:space="0"/>
              <w:left w:val="single" w:color="auto" w:sz="8" w:space="0"/>
              <w:bottom w:val="single" w:color="auto" w:sz="4" w:space="0"/>
              <w:right w:val="single" w:color="auto" w:sz="4" w:space="0"/>
            </w:tcBorders>
            <w:noWrap/>
            <w:vAlign w:val="center"/>
          </w:tcPr>
          <w:p w14:paraId="292AF537">
            <w:pPr>
              <w:widowControl/>
              <w:spacing w:line="240" w:lineRule="exact"/>
              <w:jc w:val="center"/>
              <w:rPr>
                <w:rFonts w:ascii="Times New Roman" w:eastAsia="宋体"/>
                <w:sz w:val="21"/>
                <w:szCs w:val="24"/>
              </w:rPr>
            </w:pPr>
            <w:r>
              <w:rPr>
                <w:rFonts w:hint="eastAsia" w:ascii="Times New Roman" w:eastAsia="宋体"/>
                <w:sz w:val="21"/>
                <w:szCs w:val="24"/>
              </w:rPr>
              <w:t>姓</w:t>
            </w:r>
            <w:r>
              <w:rPr>
                <w:rFonts w:ascii="Times New Roman" w:eastAsia="宋体"/>
                <w:sz w:val="21"/>
                <w:szCs w:val="24"/>
              </w:rPr>
              <w:t xml:space="preserve">  </w:t>
            </w:r>
            <w:r>
              <w:rPr>
                <w:rFonts w:hint="eastAsia" w:ascii="Times New Roman" w:eastAsia="宋体"/>
                <w:sz w:val="21"/>
                <w:szCs w:val="24"/>
              </w:rPr>
              <w:t>名</w:t>
            </w:r>
          </w:p>
        </w:tc>
        <w:tc>
          <w:tcPr>
            <w:tcW w:w="936" w:type="dxa"/>
            <w:tcBorders>
              <w:top w:val="single" w:color="auto" w:sz="8" w:space="0"/>
              <w:left w:val="nil"/>
              <w:bottom w:val="single" w:color="auto" w:sz="4" w:space="0"/>
              <w:right w:val="single" w:color="auto" w:sz="4" w:space="0"/>
            </w:tcBorders>
            <w:noWrap/>
            <w:vAlign w:val="center"/>
          </w:tcPr>
          <w:p w14:paraId="490478B6">
            <w:pPr>
              <w:widowControl/>
              <w:spacing w:line="240" w:lineRule="exact"/>
              <w:jc w:val="left"/>
              <w:rPr>
                <w:rFonts w:ascii="Times New Roman" w:eastAsia="宋体"/>
                <w:sz w:val="21"/>
                <w:szCs w:val="24"/>
              </w:rPr>
            </w:pPr>
            <w:r>
              <w:rPr>
                <w:rFonts w:hint="eastAsia" w:ascii="Times New Roman" w:eastAsia="宋体"/>
                <w:sz w:val="21"/>
                <w:szCs w:val="24"/>
              </w:rPr>
              <w:t>　</w:t>
            </w:r>
          </w:p>
        </w:tc>
        <w:tc>
          <w:tcPr>
            <w:tcW w:w="1306" w:type="dxa"/>
            <w:gridSpan w:val="2"/>
            <w:tcBorders>
              <w:top w:val="single" w:color="auto" w:sz="8" w:space="0"/>
              <w:left w:val="nil"/>
              <w:bottom w:val="single" w:color="auto" w:sz="4" w:space="0"/>
              <w:right w:val="single" w:color="auto" w:sz="4" w:space="0"/>
            </w:tcBorders>
            <w:noWrap/>
            <w:vAlign w:val="center"/>
          </w:tcPr>
          <w:p w14:paraId="4E85DA77">
            <w:pPr>
              <w:widowControl/>
              <w:spacing w:line="240" w:lineRule="exact"/>
              <w:jc w:val="center"/>
              <w:rPr>
                <w:rFonts w:ascii="Times New Roman" w:eastAsia="宋体"/>
                <w:sz w:val="21"/>
                <w:szCs w:val="24"/>
              </w:rPr>
            </w:pPr>
            <w:r>
              <w:rPr>
                <w:rFonts w:hint="eastAsia" w:ascii="Times New Roman" w:eastAsia="宋体"/>
                <w:sz w:val="21"/>
                <w:szCs w:val="24"/>
              </w:rPr>
              <w:t>曾用名</w:t>
            </w:r>
          </w:p>
        </w:tc>
        <w:tc>
          <w:tcPr>
            <w:tcW w:w="1197" w:type="dxa"/>
            <w:tcBorders>
              <w:top w:val="single" w:color="auto" w:sz="8" w:space="0"/>
              <w:left w:val="nil"/>
              <w:bottom w:val="single" w:color="auto" w:sz="4" w:space="0"/>
              <w:right w:val="single" w:color="auto" w:sz="4" w:space="0"/>
            </w:tcBorders>
            <w:noWrap/>
            <w:vAlign w:val="center"/>
          </w:tcPr>
          <w:p w14:paraId="50299631">
            <w:pPr>
              <w:widowControl/>
              <w:spacing w:line="240" w:lineRule="exact"/>
              <w:jc w:val="left"/>
              <w:rPr>
                <w:rFonts w:ascii="Times New Roman" w:eastAsia="宋体"/>
                <w:sz w:val="21"/>
                <w:szCs w:val="24"/>
              </w:rPr>
            </w:pPr>
            <w:r>
              <w:rPr>
                <w:rFonts w:hint="eastAsia" w:ascii="Times New Roman" w:eastAsia="宋体"/>
                <w:sz w:val="21"/>
                <w:szCs w:val="24"/>
              </w:rPr>
              <w:t>　</w:t>
            </w:r>
          </w:p>
        </w:tc>
        <w:tc>
          <w:tcPr>
            <w:tcW w:w="1642" w:type="dxa"/>
            <w:gridSpan w:val="2"/>
            <w:tcBorders>
              <w:top w:val="single" w:color="auto" w:sz="8" w:space="0"/>
              <w:left w:val="nil"/>
              <w:bottom w:val="single" w:color="auto" w:sz="4" w:space="0"/>
              <w:right w:val="single" w:color="auto" w:sz="4" w:space="0"/>
            </w:tcBorders>
            <w:vAlign w:val="center"/>
          </w:tcPr>
          <w:p w14:paraId="5664E154">
            <w:pPr>
              <w:widowControl/>
              <w:spacing w:line="240" w:lineRule="exact"/>
              <w:jc w:val="center"/>
              <w:rPr>
                <w:rFonts w:ascii="Times New Roman" w:eastAsia="宋体"/>
                <w:sz w:val="21"/>
                <w:szCs w:val="24"/>
              </w:rPr>
            </w:pPr>
            <w:r>
              <w:rPr>
                <w:rFonts w:hint="eastAsia" w:ascii="Times New Roman" w:eastAsia="宋体"/>
                <w:sz w:val="21"/>
                <w:szCs w:val="24"/>
              </w:rPr>
              <w:t>性</w:t>
            </w:r>
            <w:r>
              <w:rPr>
                <w:rFonts w:ascii="Times New Roman" w:eastAsia="宋体"/>
                <w:sz w:val="21"/>
                <w:szCs w:val="24"/>
              </w:rPr>
              <w:t xml:space="preserve">  </w:t>
            </w:r>
            <w:r>
              <w:rPr>
                <w:rFonts w:hint="eastAsia" w:ascii="Times New Roman" w:eastAsia="宋体"/>
                <w:sz w:val="21"/>
                <w:szCs w:val="24"/>
              </w:rPr>
              <w:t>别</w:t>
            </w:r>
          </w:p>
        </w:tc>
        <w:tc>
          <w:tcPr>
            <w:tcW w:w="912" w:type="dxa"/>
            <w:gridSpan w:val="2"/>
            <w:tcBorders>
              <w:top w:val="single" w:color="auto" w:sz="8" w:space="0"/>
              <w:left w:val="nil"/>
              <w:bottom w:val="single" w:color="auto" w:sz="4" w:space="0"/>
              <w:right w:val="single" w:color="auto" w:sz="4" w:space="0"/>
            </w:tcBorders>
            <w:noWrap/>
            <w:vAlign w:val="center"/>
          </w:tcPr>
          <w:p w14:paraId="4EE4C8AF">
            <w:pPr>
              <w:widowControl/>
              <w:spacing w:line="240" w:lineRule="exact"/>
              <w:jc w:val="left"/>
              <w:rPr>
                <w:rFonts w:ascii="Times New Roman" w:eastAsia="宋体"/>
                <w:sz w:val="21"/>
                <w:szCs w:val="24"/>
              </w:rPr>
            </w:pPr>
            <w:r>
              <w:rPr>
                <w:rFonts w:hint="eastAsia" w:ascii="Times New Roman" w:eastAsia="宋体"/>
                <w:sz w:val="21"/>
                <w:szCs w:val="24"/>
              </w:rPr>
              <w:t>　</w:t>
            </w:r>
          </w:p>
        </w:tc>
        <w:tc>
          <w:tcPr>
            <w:tcW w:w="1658" w:type="dxa"/>
            <w:vMerge w:val="restart"/>
            <w:tcBorders>
              <w:top w:val="single" w:color="auto" w:sz="8" w:space="0"/>
              <w:left w:val="single" w:color="auto" w:sz="4" w:space="0"/>
              <w:bottom w:val="single" w:color="000000" w:sz="4" w:space="0"/>
              <w:right w:val="single" w:color="000000" w:sz="8" w:space="0"/>
            </w:tcBorders>
            <w:noWrap/>
            <w:vAlign w:val="center"/>
          </w:tcPr>
          <w:p w14:paraId="416F7765">
            <w:pPr>
              <w:widowControl/>
              <w:spacing w:line="240" w:lineRule="exact"/>
              <w:jc w:val="center"/>
              <w:rPr>
                <w:rFonts w:ascii="Times New Roman" w:eastAsia="宋体"/>
                <w:sz w:val="21"/>
                <w:szCs w:val="24"/>
              </w:rPr>
            </w:pPr>
            <w:r>
              <w:rPr>
                <w:rFonts w:hint="eastAsia" w:ascii="Times New Roman" w:eastAsia="宋体"/>
                <w:sz w:val="21"/>
                <w:szCs w:val="24"/>
              </w:rPr>
              <w:t>彩色一寸照片</w:t>
            </w:r>
          </w:p>
        </w:tc>
      </w:tr>
      <w:tr w14:paraId="0154F4CA">
        <w:tblPrEx>
          <w:tblCellMar>
            <w:top w:w="0" w:type="dxa"/>
            <w:left w:w="108" w:type="dxa"/>
            <w:bottom w:w="0" w:type="dxa"/>
            <w:right w:w="108" w:type="dxa"/>
          </w:tblCellMar>
        </w:tblPrEx>
        <w:trPr>
          <w:trHeight w:val="453" w:hRule="atLeast"/>
        </w:trPr>
        <w:tc>
          <w:tcPr>
            <w:tcW w:w="1308" w:type="dxa"/>
            <w:tcBorders>
              <w:top w:val="nil"/>
              <w:left w:val="single" w:color="auto" w:sz="8" w:space="0"/>
              <w:bottom w:val="single" w:color="auto" w:sz="4" w:space="0"/>
              <w:right w:val="single" w:color="auto" w:sz="4" w:space="0"/>
            </w:tcBorders>
            <w:noWrap/>
            <w:vAlign w:val="center"/>
          </w:tcPr>
          <w:p w14:paraId="3DA81874">
            <w:pPr>
              <w:widowControl/>
              <w:spacing w:line="240" w:lineRule="exact"/>
              <w:jc w:val="center"/>
              <w:rPr>
                <w:rFonts w:ascii="Times New Roman" w:eastAsia="宋体"/>
                <w:sz w:val="21"/>
                <w:szCs w:val="24"/>
              </w:rPr>
            </w:pPr>
            <w:r>
              <w:rPr>
                <w:rFonts w:hint="eastAsia" w:ascii="Times New Roman" w:eastAsia="宋体"/>
                <w:sz w:val="21"/>
                <w:szCs w:val="24"/>
              </w:rPr>
              <w:t>出生日期</w:t>
            </w:r>
          </w:p>
        </w:tc>
        <w:tc>
          <w:tcPr>
            <w:tcW w:w="936" w:type="dxa"/>
            <w:tcBorders>
              <w:top w:val="nil"/>
              <w:left w:val="nil"/>
              <w:bottom w:val="single" w:color="auto" w:sz="4" w:space="0"/>
              <w:right w:val="single" w:color="auto" w:sz="4" w:space="0"/>
            </w:tcBorders>
            <w:noWrap/>
            <w:vAlign w:val="center"/>
          </w:tcPr>
          <w:p w14:paraId="7A61B359">
            <w:pPr>
              <w:widowControl/>
              <w:spacing w:line="240" w:lineRule="exact"/>
              <w:jc w:val="left"/>
              <w:rPr>
                <w:rFonts w:ascii="Times New Roman" w:eastAsia="宋体"/>
                <w:sz w:val="21"/>
                <w:szCs w:val="24"/>
              </w:rPr>
            </w:pPr>
            <w:r>
              <w:rPr>
                <w:rFonts w:hint="eastAsia" w:ascii="Times New Roman" w:eastAsia="宋体"/>
                <w:sz w:val="21"/>
                <w:szCs w:val="24"/>
              </w:rPr>
              <w:t>　</w:t>
            </w:r>
          </w:p>
        </w:tc>
        <w:tc>
          <w:tcPr>
            <w:tcW w:w="1306" w:type="dxa"/>
            <w:gridSpan w:val="2"/>
            <w:tcBorders>
              <w:top w:val="nil"/>
              <w:left w:val="nil"/>
              <w:bottom w:val="single" w:color="auto" w:sz="4" w:space="0"/>
              <w:right w:val="single" w:color="auto" w:sz="4" w:space="0"/>
            </w:tcBorders>
            <w:vAlign w:val="center"/>
          </w:tcPr>
          <w:p w14:paraId="1BA315D4">
            <w:pPr>
              <w:widowControl/>
              <w:spacing w:line="240" w:lineRule="exact"/>
              <w:jc w:val="center"/>
              <w:rPr>
                <w:rFonts w:ascii="Times New Roman" w:eastAsia="宋体"/>
                <w:sz w:val="21"/>
                <w:szCs w:val="24"/>
              </w:rPr>
            </w:pPr>
            <w:r>
              <w:rPr>
                <w:rFonts w:hint="eastAsia" w:ascii="Times New Roman" w:eastAsia="宋体"/>
                <w:sz w:val="21"/>
                <w:szCs w:val="24"/>
              </w:rPr>
              <w:t>政治面貌</w:t>
            </w:r>
          </w:p>
        </w:tc>
        <w:tc>
          <w:tcPr>
            <w:tcW w:w="1197" w:type="dxa"/>
            <w:tcBorders>
              <w:top w:val="nil"/>
              <w:left w:val="nil"/>
              <w:bottom w:val="single" w:color="auto" w:sz="4" w:space="0"/>
              <w:right w:val="single" w:color="auto" w:sz="4" w:space="0"/>
            </w:tcBorders>
            <w:noWrap/>
            <w:vAlign w:val="center"/>
          </w:tcPr>
          <w:p w14:paraId="1583211A">
            <w:pPr>
              <w:widowControl/>
              <w:spacing w:line="240" w:lineRule="exact"/>
              <w:jc w:val="left"/>
              <w:rPr>
                <w:rFonts w:ascii="Times New Roman" w:eastAsia="宋体"/>
                <w:sz w:val="21"/>
                <w:szCs w:val="24"/>
              </w:rPr>
            </w:pPr>
            <w:r>
              <w:rPr>
                <w:rFonts w:hint="eastAsia" w:ascii="Times New Roman" w:eastAsia="宋体"/>
                <w:sz w:val="21"/>
                <w:szCs w:val="24"/>
              </w:rPr>
              <w:t>　</w:t>
            </w:r>
          </w:p>
        </w:tc>
        <w:tc>
          <w:tcPr>
            <w:tcW w:w="1642" w:type="dxa"/>
            <w:gridSpan w:val="2"/>
            <w:tcBorders>
              <w:top w:val="nil"/>
              <w:left w:val="nil"/>
              <w:bottom w:val="single" w:color="auto" w:sz="4" w:space="0"/>
              <w:right w:val="single" w:color="auto" w:sz="4" w:space="0"/>
            </w:tcBorders>
            <w:noWrap/>
            <w:vAlign w:val="center"/>
          </w:tcPr>
          <w:p w14:paraId="7D1ECE6B">
            <w:pPr>
              <w:widowControl/>
              <w:spacing w:line="240" w:lineRule="exact"/>
              <w:jc w:val="center"/>
              <w:rPr>
                <w:rFonts w:ascii="Times New Roman" w:eastAsia="宋体"/>
                <w:sz w:val="21"/>
                <w:szCs w:val="24"/>
              </w:rPr>
            </w:pPr>
            <w:r>
              <w:rPr>
                <w:rFonts w:hint="eastAsia" w:ascii="Times New Roman" w:eastAsia="宋体"/>
                <w:sz w:val="21"/>
                <w:szCs w:val="24"/>
              </w:rPr>
              <w:t>民</w:t>
            </w:r>
            <w:r>
              <w:rPr>
                <w:rFonts w:ascii="Times New Roman" w:eastAsia="宋体"/>
                <w:sz w:val="21"/>
                <w:szCs w:val="24"/>
              </w:rPr>
              <w:t xml:space="preserve">  </w:t>
            </w:r>
            <w:r>
              <w:rPr>
                <w:rFonts w:hint="eastAsia" w:ascii="Times New Roman" w:eastAsia="宋体"/>
                <w:sz w:val="21"/>
                <w:szCs w:val="24"/>
              </w:rPr>
              <w:t>族</w:t>
            </w:r>
          </w:p>
        </w:tc>
        <w:tc>
          <w:tcPr>
            <w:tcW w:w="912" w:type="dxa"/>
            <w:gridSpan w:val="2"/>
            <w:tcBorders>
              <w:top w:val="nil"/>
              <w:left w:val="nil"/>
              <w:bottom w:val="single" w:color="auto" w:sz="4" w:space="0"/>
              <w:right w:val="single" w:color="auto" w:sz="4" w:space="0"/>
            </w:tcBorders>
            <w:noWrap/>
            <w:vAlign w:val="center"/>
          </w:tcPr>
          <w:p w14:paraId="4DDAE9D4">
            <w:pPr>
              <w:widowControl/>
              <w:spacing w:line="240" w:lineRule="exact"/>
              <w:jc w:val="left"/>
              <w:rPr>
                <w:rFonts w:ascii="Times New Roman" w:eastAsia="宋体"/>
                <w:sz w:val="21"/>
                <w:szCs w:val="24"/>
              </w:rPr>
            </w:pPr>
            <w:r>
              <w:rPr>
                <w:rFonts w:hint="eastAsia" w:ascii="Times New Roman" w:eastAsia="宋体"/>
                <w:sz w:val="21"/>
                <w:szCs w:val="24"/>
              </w:rPr>
              <w:t>　</w:t>
            </w:r>
          </w:p>
        </w:tc>
        <w:tc>
          <w:tcPr>
            <w:tcW w:w="1658" w:type="dxa"/>
            <w:vMerge w:val="continue"/>
            <w:tcBorders>
              <w:top w:val="single" w:color="auto" w:sz="8" w:space="0"/>
              <w:left w:val="single" w:color="auto" w:sz="4" w:space="0"/>
              <w:bottom w:val="single" w:color="000000" w:sz="4" w:space="0"/>
              <w:right w:val="single" w:color="000000" w:sz="8" w:space="0"/>
            </w:tcBorders>
            <w:vAlign w:val="center"/>
          </w:tcPr>
          <w:p w14:paraId="31A8C1DE">
            <w:pPr>
              <w:widowControl/>
              <w:jc w:val="left"/>
              <w:rPr>
                <w:rFonts w:ascii="Times New Roman" w:eastAsia="宋体"/>
                <w:sz w:val="21"/>
                <w:szCs w:val="24"/>
              </w:rPr>
            </w:pPr>
          </w:p>
        </w:tc>
      </w:tr>
      <w:tr w14:paraId="54AA6CE1">
        <w:tblPrEx>
          <w:tblCellMar>
            <w:top w:w="0" w:type="dxa"/>
            <w:left w:w="108" w:type="dxa"/>
            <w:bottom w:w="0" w:type="dxa"/>
            <w:right w:w="108" w:type="dxa"/>
          </w:tblCellMar>
        </w:tblPrEx>
        <w:trPr>
          <w:trHeight w:val="444" w:hRule="atLeast"/>
        </w:trPr>
        <w:tc>
          <w:tcPr>
            <w:tcW w:w="1308" w:type="dxa"/>
            <w:tcBorders>
              <w:top w:val="nil"/>
              <w:left w:val="single" w:color="auto" w:sz="8" w:space="0"/>
              <w:bottom w:val="single" w:color="auto" w:sz="4" w:space="0"/>
              <w:right w:val="single" w:color="auto" w:sz="4" w:space="0"/>
            </w:tcBorders>
            <w:noWrap/>
            <w:vAlign w:val="center"/>
          </w:tcPr>
          <w:p w14:paraId="253C40D1">
            <w:pPr>
              <w:widowControl/>
              <w:spacing w:line="240" w:lineRule="exact"/>
              <w:jc w:val="center"/>
              <w:rPr>
                <w:rFonts w:ascii="Times New Roman" w:eastAsia="宋体"/>
                <w:sz w:val="21"/>
                <w:szCs w:val="24"/>
              </w:rPr>
            </w:pPr>
            <w:r>
              <w:rPr>
                <w:rFonts w:hint="eastAsia" w:ascii="Times New Roman" w:eastAsia="宋体"/>
                <w:sz w:val="21"/>
                <w:szCs w:val="24"/>
              </w:rPr>
              <w:t>宗教信仰</w:t>
            </w:r>
          </w:p>
        </w:tc>
        <w:tc>
          <w:tcPr>
            <w:tcW w:w="936" w:type="dxa"/>
            <w:tcBorders>
              <w:top w:val="nil"/>
              <w:left w:val="nil"/>
              <w:bottom w:val="single" w:color="auto" w:sz="4" w:space="0"/>
              <w:right w:val="single" w:color="auto" w:sz="4" w:space="0"/>
            </w:tcBorders>
            <w:noWrap/>
            <w:vAlign w:val="center"/>
          </w:tcPr>
          <w:p w14:paraId="44D9D832">
            <w:pPr>
              <w:widowControl/>
              <w:spacing w:line="240" w:lineRule="exact"/>
              <w:jc w:val="left"/>
              <w:rPr>
                <w:rFonts w:ascii="Times New Roman" w:eastAsia="宋体"/>
                <w:sz w:val="21"/>
                <w:szCs w:val="24"/>
              </w:rPr>
            </w:pPr>
            <w:r>
              <w:rPr>
                <w:rFonts w:hint="eastAsia" w:ascii="Times New Roman" w:eastAsia="宋体"/>
                <w:sz w:val="21"/>
                <w:szCs w:val="24"/>
              </w:rPr>
              <w:t>　</w:t>
            </w:r>
          </w:p>
        </w:tc>
        <w:tc>
          <w:tcPr>
            <w:tcW w:w="1306" w:type="dxa"/>
            <w:gridSpan w:val="2"/>
            <w:tcBorders>
              <w:top w:val="nil"/>
              <w:left w:val="nil"/>
              <w:bottom w:val="single" w:color="auto" w:sz="4" w:space="0"/>
              <w:right w:val="single" w:color="auto" w:sz="4" w:space="0"/>
            </w:tcBorders>
            <w:noWrap/>
            <w:vAlign w:val="center"/>
          </w:tcPr>
          <w:p w14:paraId="09F103FF">
            <w:pPr>
              <w:widowControl/>
              <w:spacing w:line="240" w:lineRule="exact"/>
              <w:jc w:val="center"/>
              <w:rPr>
                <w:rFonts w:ascii="Times New Roman" w:eastAsia="宋体"/>
                <w:sz w:val="21"/>
                <w:szCs w:val="24"/>
              </w:rPr>
            </w:pPr>
            <w:r>
              <w:rPr>
                <w:rFonts w:hint="eastAsia" w:ascii="Times New Roman" w:eastAsia="宋体"/>
                <w:sz w:val="21"/>
                <w:szCs w:val="24"/>
              </w:rPr>
              <w:t>户籍类别</w:t>
            </w:r>
          </w:p>
        </w:tc>
        <w:tc>
          <w:tcPr>
            <w:tcW w:w="1197" w:type="dxa"/>
            <w:tcBorders>
              <w:top w:val="nil"/>
              <w:left w:val="nil"/>
              <w:bottom w:val="single" w:color="auto" w:sz="4" w:space="0"/>
              <w:right w:val="single" w:color="auto" w:sz="4" w:space="0"/>
            </w:tcBorders>
            <w:noWrap/>
            <w:vAlign w:val="center"/>
          </w:tcPr>
          <w:p w14:paraId="6F466735">
            <w:pPr>
              <w:widowControl/>
              <w:spacing w:line="240" w:lineRule="exact"/>
              <w:jc w:val="left"/>
              <w:rPr>
                <w:rFonts w:ascii="Times New Roman" w:eastAsia="宋体"/>
                <w:sz w:val="21"/>
                <w:szCs w:val="24"/>
              </w:rPr>
            </w:pPr>
            <w:r>
              <w:rPr>
                <w:rFonts w:hint="eastAsia" w:ascii="Times New Roman" w:eastAsia="宋体"/>
                <w:sz w:val="21"/>
                <w:szCs w:val="24"/>
              </w:rPr>
              <w:t>　</w:t>
            </w:r>
          </w:p>
        </w:tc>
        <w:tc>
          <w:tcPr>
            <w:tcW w:w="1642" w:type="dxa"/>
            <w:gridSpan w:val="2"/>
            <w:tcBorders>
              <w:top w:val="nil"/>
              <w:left w:val="nil"/>
              <w:bottom w:val="single" w:color="auto" w:sz="4" w:space="0"/>
              <w:right w:val="single" w:color="auto" w:sz="4" w:space="0"/>
            </w:tcBorders>
            <w:vAlign w:val="center"/>
          </w:tcPr>
          <w:p w14:paraId="2C6E17F9">
            <w:pPr>
              <w:widowControl/>
              <w:spacing w:line="240" w:lineRule="exact"/>
              <w:jc w:val="center"/>
              <w:rPr>
                <w:rFonts w:ascii="Times New Roman" w:eastAsia="宋体"/>
                <w:sz w:val="21"/>
                <w:szCs w:val="24"/>
              </w:rPr>
            </w:pPr>
            <w:r>
              <w:rPr>
                <w:rFonts w:hint="eastAsia" w:ascii="Times New Roman" w:eastAsia="宋体"/>
                <w:sz w:val="21"/>
                <w:szCs w:val="24"/>
              </w:rPr>
              <w:t>婚姻状况</w:t>
            </w:r>
          </w:p>
        </w:tc>
        <w:tc>
          <w:tcPr>
            <w:tcW w:w="912" w:type="dxa"/>
            <w:gridSpan w:val="2"/>
            <w:tcBorders>
              <w:top w:val="nil"/>
              <w:left w:val="nil"/>
              <w:bottom w:val="single" w:color="auto" w:sz="4" w:space="0"/>
              <w:right w:val="single" w:color="auto" w:sz="4" w:space="0"/>
            </w:tcBorders>
            <w:noWrap/>
            <w:vAlign w:val="center"/>
          </w:tcPr>
          <w:p w14:paraId="1DF47140">
            <w:pPr>
              <w:widowControl/>
              <w:spacing w:line="240" w:lineRule="exact"/>
              <w:jc w:val="left"/>
              <w:rPr>
                <w:rFonts w:ascii="Times New Roman" w:eastAsia="宋体"/>
                <w:sz w:val="21"/>
                <w:szCs w:val="24"/>
              </w:rPr>
            </w:pPr>
            <w:r>
              <w:rPr>
                <w:rFonts w:hint="eastAsia" w:ascii="Times New Roman" w:eastAsia="宋体"/>
                <w:sz w:val="21"/>
                <w:szCs w:val="24"/>
              </w:rPr>
              <w:t>　</w:t>
            </w:r>
          </w:p>
        </w:tc>
        <w:tc>
          <w:tcPr>
            <w:tcW w:w="1658" w:type="dxa"/>
            <w:vMerge w:val="continue"/>
            <w:tcBorders>
              <w:top w:val="single" w:color="auto" w:sz="8" w:space="0"/>
              <w:left w:val="single" w:color="auto" w:sz="4" w:space="0"/>
              <w:bottom w:val="single" w:color="000000" w:sz="4" w:space="0"/>
              <w:right w:val="single" w:color="000000" w:sz="8" w:space="0"/>
            </w:tcBorders>
            <w:vAlign w:val="center"/>
          </w:tcPr>
          <w:p w14:paraId="7AE5D14C">
            <w:pPr>
              <w:widowControl/>
              <w:jc w:val="left"/>
              <w:rPr>
                <w:rFonts w:ascii="Times New Roman" w:eastAsia="宋体"/>
                <w:sz w:val="21"/>
                <w:szCs w:val="24"/>
              </w:rPr>
            </w:pPr>
          </w:p>
        </w:tc>
      </w:tr>
      <w:tr w14:paraId="3A8C0FDE">
        <w:tblPrEx>
          <w:tblCellMar>
            <w:top w:w="0" w:type="dxa"/>
            <w:left w:w="108" w:type="dxa"/>
            <w:bottom w:w="0" w:type="dxa"/>
            <w:right w:w="108" w:type="dxa"/>
          </w:tblCellMar>
        </w:tblPrEx>
        <w:trPr>
          <w:trHeight w:val="451" w:hRule="atLeast"/>
        </w:trPr>
        <w:tc>
          <w:tcPr>
            <w:tcW w:w="1308" w:type="dxa"/>
            <w:tcBorders>
              <w:top w:val="nil"/>
              <w:left w:val="single" w:color="auto" w:sz="8" w:space="0"/>
              <w:bottom w:val="single" w:color="auto" w:sz="4" w:space="0"/>
              <w:right w:val="single" w:color="auto" w:sz="4" w:space="0"/>
            </w:tcBorders>
            <w:vAlign w:val="center"/>
          </w:tcPr>
          <w:p w14:paraId="62305D8A">
            <w:pPr>
              <w:widowControl/>
              <w:spacing w:line="240" w:lineRule="exact"/>
              <w:jc w:val="center"/>
              <w:rPr>
                <w:rFonts w:ascii="Times New Roman" w:eastAsia="宋体"/>
                <w:sz w:val="21"/>
                <w:szCs w:val="24"/>
              </w:rPr>
            </w:pPr>
            <w:r>
              <w:rPr>
                <w:rFonts w:hint="eastAsia" w:ascii="Times New Roman" w:eastAsia="宋体"/>
                <w:sz w:val="21"/>
                <w:szCs w:val="24"/>
              </w:rPr>
              <w:t>毕业学校</w:t>
            </w:r>
          </w:p>
        </w:tc>
        <w:tc>
          <w:tcPr>
            <w:tcW w:w="936" w:type="dxa"/>
            <w:tcBorders>
              <w:top w:val="single" w:color="auto" w:sz="4" w:space="0"/>
              <w:left w:val="nil"/>
              <w:bottom w:val="single" w:color="auto" w:sz="4" w:space="0"/>
              <w:right w:val="single" w:color="auto" w:sz="4" w:space="0"/>
            </w:tcBorders>
            <w:noWrap/>
            <w:vAlign w:val="center"/>
          </w:tcPr>
          <w:p w14:paraId="5815786E">
            <w:pPr>
              <w:widowControl/>
              <w:spacing w:line="240" w:lineRule="exact"/>
              <w:jc w:val="center"/>
              <w:rPr>
                <w:rFonts w:ascii="Times New Roman" w:eastAsia="宋体"/>
                <w:sz w:val="21"/>
                <w:szCs w:val="24"/>
              </w:rPr>
            </w:pPr>
          </w:p>
        </w:tc>
        <w:tc>
          <w:tcPr>
            <w:tcW w:w="1306" w:type="dxa"/>
            <w:gridSpan w:val="2"/>
            <w:tcBorders>
              <w:top w:val="single" w:color="auto" w:sz="4" w:space="0"/>
              <w:left w:val="nil"/>
              <w:bottom w:val="single" w:color="auto" w:sz="4" w:space="0"/>
              <w:right w:val="single" w:color="auto" w:sz="4" w:space="0"/>
            </w:tcBorders>
            <w:vAlign w:val="center"/>
          </w:tcPr>
          <w:p w14:paraId="3AAF7E2D">
            <w:pPr>
              <w:spacing w:line="240" w:lineRule="exact"/>
              <w:jc w:val="center"/>
              <w:rPr>
                <w:rFonts w:ascii="Times New Roman" w:eastAsia="宋体"/>
                <w:sz w:val="21"/>
                <w:szCs w:val="24"/>
              </w:rPr>
            </w:pPr>
            <w:r>
              <w:rPr>
                <w:rFonts w:hint="eastAsia" w:ascii="Times New Roman" w:eastAsia="宋体"/>
                <w:sz w:val="21"/>
                <w:szCs w:val="24"/>
              </w:rPr>
              <w:t>文化程度</w:t>
            </w:r>
          </w:p>
        </w:tc>
        <w:tc>
          <w:tcPr>
            <w:tcW w:w="1197" w:type="dxa"/>
            <w:tcBorders>
              <w:top w:val="nil"/>
              <w:left w:val="nil"/>
              <w:bottom w:val="single" w:color="auto" w:sz="4" w:space="0"/>
              <w:right w:val="single" w:color="auto" w:sz="4" w:space="0"/>
            </w:tcBorders>
            <w:vAlign w:val="center"/>
          </w:tcPr>
          <w:p w14:paraId="328FF696">
            <w:pPr>
              <w:widowControl/>
              <w:spacing w:line="240" w:lineRule="exact"/>
              <w:jc w:val="center"/>
              <w:rPr>
                <w:rFonts w:ascii="Times New Roman" w:eastAsia="宋体"/>
                <w:sz w:val="21"/>
                <w:szCs w:val="24"/>
              </w:rPr>
            </w:pPr>
          </w:p>
        </w:tc>
        <w:tc>
          <w:tcPr>
            <w:tcW w:w="1642" w:type="dxa"/>
            <w:gridSpan w:val="2"/>
            <w:tcBorders>
              <w:top w:val="single" w:color="auto" w:sz="4" w:space="0"/>
              <w:left w:val="nil"/>
              <w:bottom w:val="single" w:color="000000" w:sz="4" w:space="0"/>
              <w:right w:val="single" w:color="auto" w:sz="4" w:space="0"/>
            </w:tcBorders>
            <w:vAlign w:val="center"/>
          </w:tcPr>
          <w:p w14:paraId="0D24055D">
            <w:pPr>
              <w:widowControl/>
              <w:spacing w:line="240" w:lineRule="exact"/>
              <w:jc w:val="center"/>
              <w:rPr>
                <w:rFonts w:ascii="Times New Roman" w:eastAsia="宋体"/>
                <w:sz w:val="21"/>
                <w:szCs w:val="24"/>
              </w:rPr>
            </w:pPr>
            <w:r>
              <w:rPr>
                <w:rFonts w:hint="eastAsia" w:ascii="Times New Roman" w:eastAsia="宋体"/>
                <w:sz w:val="21"/>
                <w:szCs w:val="24"/>
              </w:rPr>
              <w:t>参加社会</w:t>
            </w:r>
          </w:p>
          <w:p w14:paraId="5D26EDD0">
            <w:pPr>
              <w:widowControl/>
              <w:spacing w:line="240" w:lineRule="exact"/>
              <w:jc w:val="center"/>
              <w:rPr>
                <w:rFonts w:ascii="Times New Roman" w:eastAsia="宋体"/>
                <w:sz w:val="21"/>
                <w:szCs w:val="24"/>
              </w:rPr>
            </w:pPr>
            <w:r>
              <w:rPr>
                <w:rFonts w:hint="eastAsia" w:ascii="Times New Roman" w:eastAsia="宋体"/>
                <w:sz w:val="21"/>
                <w:szCs w:val="24"/>
              </w:rPr>
              <w:t>团体组织情况</w:t>
            </w:r>
          </w:p>
        </w:tc>
        <w:tc>
          <w:tcPr>
            <w:tcW w:w="912" w:type="dxa"/>
            <w:gridSpan w:val="2"/>
            <w:tcBorders>
              <w:top w:val="single" w:color="auto" w:sz="4" w:space="0"/>
              <w:left w:val="nil"/>
              <w:bottom w:val="single" w:color="000000" w:sz="4" w:space="0"/>
              <w:right w:val="single" w:color="auto" w:sz="4" w:space="0"/>
            </w:tcBorders>
            <w:vAlign w:val="center"/>
          </w:tcPr>
          <w:p w14:paraId="778C3678">
            <w:pPr>
              <w:widowControl/>
              <w:spacing w:line="240" w:lineRule="exact"/>
              <w:jc w:val="center"/>
              <w:rPr>
                <w:rFonts w:ascii="Times New Roman" w:eastAsia="宋体"/>
                <w:sz w:val="21"/>
                <w:szCs w:val="24"/>
              </w:rPr>
            </w:pPr>
          </w:p>
        </w:tc>
        <w:tc>
          <w:tcPr>
            <w:tcW w:w="1658" w:type="dxa"/>
            <w:vMerge w:val="continue"/>
            <w:tcBorders>
              <w:top w:val="single" w:color="auto" w:sz="8" w:space="0"/>
              <w:left w:val="single" w:color="auto" w:sz="4" w:space="0"/>
              <w:bottom w:val="single" w:color="000000" w:sz="4" w:space="0"/>
              <w:right w:val="single" w:color="000000" w:sz="8" w:space="0"/>
            </w:tcBorders>
            <w:vAlign w:val="center"/>
          </w:tcPr>
          <w:p w14:paraId="3994D24D">
            <w:pPr>
              <w:widowControl/>
              <w:jc w:val="left"/>
              <w:rPr>
                <w:rFonts w:ascii="Times New Roman" w:eastAsia="宋体"/>
                <w:sz w:val="21"/>
                <w:szCs w:val="24"/>
              </w:rPr>
            </w:pPr>
          </w:p>
        </w:tc>
      </w:tr>
      <w:tr w14:paraId="73D4FE18">
        <w:tblPrEx>
          <w:tblCellMar>
            <w:top w:w="0" w:type="dxa"/>
            <w:left w:w="108" w:type="dxa"/>
            <w:bottom w:w="0" w:type="dxa"/>
            <w:right w:w="108" w:type="dxa"/>
          </w:tblCellMar>
        </w:tblPrEx>
        <w:trPr>
          <w:trHeight w:val="453" w:hRule="atLeast"/>
        </w:trPr>
        <w:tc>
          <w:tcPr>
            <w:tcW w:w="1308" w:type="dxa"/>
            <w:tcBorders>
              <w:top w:val="nil"/>
              <w:left w:val="single" w:color="auto" w:sz="8" w:space="0"/>
              <w:bottom w:val="single" w:color="auto" w:sz="4" w:space="0"/>
              <w:right w:val="single" w:color="auto" w:sz="4" w:space="0"/>
            </w:tcBorders>
            <w:vAlign w:val="center"/>
          </w:tcPr>
          <w:p w14:paraId="7FC817F1">
            <w:pPr>
              <w:widowControl/>
              <w:spacing w:line="240" w:lineRule="exact"/>
              <w:jc w:val="center"/>
              <w:rPr>
                <w:rFonts w:ascii="Times New Roman" w:eastAsia="宋体"/>
                <w:sz w:val="21"/>
                <w:szCs w:val="24"/>
              </w:rPr>
            </w:pPr>
            <w:r>
              <w:rPr>
                <w:rFonts w:hint="eastAsia" w:ascii="Times New Roman" w:eastAsia="宋体"/>
                <w:sz w:val="21"/>
                <w:szCs w:val="24"/>
              </w:rPr>
              <w:t>公民身份</w:t>
            </w:r>
            <w:r>
              <w:rPr>
                <w:rFonts w:ascii="Times New Roman" w:eastAsia="宋体"/>
                <w:sz w:val="21"/>
                <w:szCs w:val="24"/>
              </w:rPr>
              <w:br w:type="textWrapping"/>
            </w:r>
            <w:r>
              <w:rPr>
                <w:rFonts w:hint="eastAsia" w:ascii="Times New Roman" w:eastAsia="宋体"/>
                <w:sz w:val="21"/>
                <w:szCs w:val="24"/>
              </w:rPr>
              <w:t>号</w:t>
            </w:r>
            <w:r>
              <w:rPr>
                <w:rFonts w:ascii="Times New Roman" w:eastAsia="宋体"/>
                <w:sz w:val="21"/>
                <w:szCs w:val="24"/>
              </w:rPr>
              <w:t xml:space="preserve">    </w:t>
            </w:r>
            <w:r>
              <w:rPr>
                <w:rFonts w:hint="eastAsia" w:ascii="Times New Roman" w:eastAsia="宋体"/>
                <w:sz w:val="21"/>
                <w:szCs w:val="24"/>
              </w:rPr>
              <w:t>码</w:t>
            </w:r>
          </w:p>
        </w:tc>
        <w:tc>
          <w:tcPr>
            <w:tcW w:w="2242" w:type="dxa"/>
            <w:gridSpan w:val="3"/>
            <w:tcBorders>
              <w:top w:val="single" w:color="auto" w:sz="4" w:space="0"/>
              <w:left w:val="nil"/>
              <w:bottom w:val="single" w:color="auto" w:sz="4" w:space="0"/>
              <w:right w:val="single" w:color="auto" w:sz="4" w:space="0"/>
            </w:tcBorders>
            <w:noWrap/>
            <w:vAlign w:val="center"/>
          </w:tcPr>
          <w:p w14:paraId="6214CE9D">
            <w:pPr>
              <w:spacing w:line="240" w:lineRule="exact"/>
              <w:jc w:val="center"/>
              <w:rPr>
                <w:rFonts w:ascii="Times New Roman" w:eastAsia="宋体"/>
                <w:sz w:val="21"/>
                <w:szCs w:val="24"/>
              </w:rPr>
            </w:pPr>
            <w:r>
              <w:rPr>
                <w:rFonts w:hint="eastAsia" w:ascii="Times New Roman" w:eastAsia="宋体"/>
                <w:sz w:val="21"/>
                <w:szCs w:val="24"/>
              </w:rPr>
              <w:t>　</w:t>
            </w:r>
          </w:p>
        </w:tc>
        <w:tc>
          <w:tcPr>
            <w:tcW w:w="1197" w:type="dxa"/>
            <w:tcBorders>
              <w:top w:val="nil"/>
              <w:left w:val="nil"/>
              <w:bottom w:val="single" w:color="auto" w:sz="4" w:space="0"/>
              <w:right w:val="single" w:color="000000" w:sz="4" w:space="0"/>
            </w:tcBorders>
            <w:vAlign w:val="center"/>
          </w:tcPr>
          <w:p w14:paraId="70C2823E">
            <w:pPr>
              <w:widowControl/>
              <w:spacing w:line="240" w:lineRule="exact"/>
              <w:jc w:val="center"/>
              <w:rPr>
                <w:rFonts w:ascii="Times New Roman" w:eastAsia="宋体"/>
                <w:sz w:val="21"/>
                <w:szCs w:val="24"/>
              </w:rPr>
            </w:pPr>
            <w:r>
              <w:rPr>
                <w:rFonts w:hint="eastAsia" w:ascii="Times New Roman" w:eastAsia="宋体"/>
                <w:sz w:val="21"/>
                <w:szCs w:val="24"/>
              </w:rPr>
              <w:t>户</w:t>
            </w:r>
            <w:r>
              <w:rPr>
                <w:rFonts w:ascii="Times New Roman" w:eastAsia="宋体"/>
                <w:sz w:val="21"/>
                <w:szCs w:val="24"/>
              </w:rPr>
              <w:t xml:space="preserve">  </w:t>
            </w:r>
            <w:r>
              <w:rPr>
                <w:rFonts w:hint="eastAsia" w:ascii="Times New Roman" w:eastAsia="宋体"/>
                <w:sz w:val="21"/>
                <w:szCs w:val="24"/>
              </w:rPr>
              <w:t>籍</w:t>
            </w:r>
          </w:p>
          <w:p w14:paraId="63F47252">
            <w:pPr>
              <w:widowControl/>
              <w:spacing w:line="240" w:lineRule="exact"/>
              <w:jc w:val="center"/>
              <w:rPr>
                <w:rFonts w:ascii="Times New Roman" w:eastAsia="宋体"/>
                <w:sz w:val="21"/>
                <w:szCs w:val="24"/>
              </w:rPr>
            </w:pPr>
            <w:r>
              <w:rPr>
                <w:rFonts w:hint="eastAsia" w:ascii="Times New Roman" w:eastAsia="宋体"/>
                <w:sz w:val="21"/>
                <w:szCs w:val="24"/>
              </w:rPr>
              <w:t>所在地</w:t>
            </w:r>
          </w:p>
        </w:tc>
        <w:tc>
          <w:tcPr>
            <w:tcW w:w="1642" w:type="dxa"/>
            <w:gridSpan w:val="2"/>
            <w:tcBorders>
              <w:top w:val="single" w:color="000000" w:sz="4" w:space="0"/>
              <w:left w:val="single" w:color="000000" w:sz="4" w:space="0"/>
              <w:bottom w:val="single" w:color="000000" w:sz="4" w:space="0"/>
              <w:right w:val="single" w:color="000000" w:sz="4" w:space="0"/>
            </w:tcBorders>
            <w:noWrap/>
            <w:vAlign w:val="center"/>
          </w:tcPr>
          <w:p w14:paraId="29B82093">
            <w:pPr>
              <w:widowControl/>
              <w:spacing w:line="240" w:lineRule="exact"/>
              <w:jc w:val="center"/>
              <w:rPr>
                <w:rFonts w:ascii="Times New Roman" w:eastAsia="宋体"/>
                <w:sz w:val="21"/>
                <w:szCs w:val="24"/>
              </w:rPr>
            </w:pPr>
            <w:r>
              <w:rPr>
                <w:rFonts w:hint="eastAsia" w:ascii="Times New Roman" w:eastAsia="宋体"/>
                <w:sz w:val="21"/>
                <w:szCs w:val="24"/>
              </w:rPr>
              <w:t>　</w:t>
            </w:r>
          </w:p>
        </w:tc>
        <w:tc>
          <w:tcPr>
            <w:tcW w:w="912" w:type="dxa"/>
            <w:gridSpan w:val="2"/>
            <w:tcBorders>
              <w:top w:val="single" w:color="000000" w:sz="4" w:space="0"/>
              <w:left w:val="single" w:color="000000" w:sz="4" w:space="0"/>
              <w:bottom w:val="single" w:color="000000" w:sz="4" w:space="0"/>
              <w:right w:val="single" w:color="000000" w:sz="4" w:space="0"/>
            </w:tcBorders>
            <w:vAlign w:val="center"/>
          </w:tcPr>
          <w:p w14:paraId="69C71E63">
            <w:pPr>
              <w:widowControl/>
              <w:spacing w:line="240" w:lineRule="exact"/>
              <w:jc w:val="center"/>
              <w:rPr>
                <w:rFonts w:ascii="Times New Roman" w:eastAsia="宋体"/>
                <w:sz w:val="21"/>
                <w:szCs w:val="24"/>
              </w:rPr>
            </w:pPr>
            <w:r>
              <w:rPr>
                <w:rFonts w:hint="eastAsia" w:ascii="Times New Roman" w:eastAsia="宋体"/>
                <w:sz w:val="21"/>
                <w:szCs w:val="24"/>
              </w:rPr>
              <w:t>经</w:t>
            </w:r>
            <w:r>
              <w:rPr>
                <w:rFonts w:ascii="Times New Roman" w:eastAsia="宋体"/>
                <w:sz w:val="21"/>
                <w:szCs w:val="24"/>
              </w:rPr>
              <w:t xml:space="preserve">  </w:t>
            </w:r>
            <w:r>
              <w:rPr>
                <w:rFonts w:hint="eastAsia" w:ascii="Times New Roman" w:eastAsia="宋体"/>
                <w:sz w:val="21"/>
                <w:szCs w:val="24"/>
              </w:rPr>
              <w:t>常</w:t>
            </w:r>
          </w:p>
          <w:p w14:paraId="11838BB9">
            <w:pPr>
              <w:widowControl/>
              <w:spacing w:line="240" w:lineRule="exact"/>
              <w:jc w:val="center"/>
              <w:rPr>
                <w:rFonts w:ascii="Times New Roman" w:eastAsia="宋体"/>
                <w:sz w:val="21"/>
                <w:szCs w:val="24"/>
              </w:rPr>
            </w:pPr>
            <w:r>
              <w:rPr>
                <w:rFonts w:hint="eastAsia" w:ascii="Times New Roman" w:eastAsia="宋体"/>
                <w:sz w:val="21"/>
                <w:szCs w:val="24"/>
              </w:rPr>
              <w:t>居住地</w:t>
            </w:r>
          </w:p>
        </w:tc>
        <w:tc>
          <w:tcPr>
            <w:tcW w:w="1658" w:type="dxa"/>
            <w:tcBorders>
              <w:top w:val="single" w:color="000000" w:sz="4" w:space="0"/>
              <w:left w:val="single" w:color="000000" w:sz="4" w:space="0"/>
              <w:bottom w:val="single" w:color="000000" w:sz="4" w:space="0"/>
              <w:right w:val="single" w:color="000000" w:sz="8" w:space="0"/>
            </w:tcBorders>
            <w:vAlign w:val="center"/>
          </w:tcPr>
          <w:p w14:paraId="1557D026">
            <w:pPr>
              <w:widowControl/>
              <w:spacing w:line="240" w:lineRule="exact"/>
              <w:jc w:val="center"/>
              <w:rPr>
                <w:rFonts w:ascii="Times New Roman" w:eastAsia="宋体"/>
                <w:sz w:val="21"/>
                <w:szCs w:val="24"/>
              </w:rPr>
            </w:pPr>
          </w:p>
        </w:tc>
      </w:tr>
      <w:tr w14:paraId="423225DF">
        <w:tblPrEx>
          <w:tblCellMar>
            <w:top w:w="0" w:type="dxa"/>
            <w:left w:w="108" w:type="dxa"/>
            <w:bottom w:w="0" w:type="dxa"/>
            <w:right w:w="108" w:type="dxa"/>
          </w:tblCellMar>
        </w:tblPrEx>
        <w:trPr>
          <w:trHeight w:val="602" w:hRule="atLeast"/>
        </w:trPr>
        <w:tc>
          <w:tcPr>
            <w:tcW w:w="1308" w:type="dxa"/>
            <w:tcBorders>
              <w:top w:val="nil"/>
              <w:left w:val="single" w:color="auto" w:sz="8" w:space="0"/>
              <w:bottom w:val="single" w:color="auto" w:sz="4" w:space="0"/>
              <w:right w:val="single" w:color="auto" w:sz="4" w:space="0"/>
            </w:tcBorders>
            <w:vAlign w:val="center"/>
          </w:tcPr>
          <w:p w14:paraId="2471A72C">
            <w:pPr>
              <w:widowControl/>
              <w:spacing w:line="240" w:lineRule="exact"/>
              <w:jc w:val="center"/>
              <w:rPr>
                <w:rFonts w:ascii="Times New Roman" w:eastAsia="宋体"/>
                <w:sz w:val="21"/>
                <w:szCs w:val="24"/>
              </w:rPr>
            </w:pPr>
            <w:r>
              <w:rPr>
                <w:rFonts w:hint="eastAsia" w:ascii="Times New Roman" w:eastAsia="宋体"/>
                <w:sz w:val="21"/>
                <w:szCs w:val="24"/>
              </w:rPr>
              <w:t>通信地址</w:t>
            </w:r>
            <w:r>
              <w:rPr>
                <w:rFonts w:ascii="Times New Roman" w:eastAsia="宋体"/>
                <w:sz w:val="21"/>
                <w:szCs w:val="24"/>
              </w:rPr>
              <w:br w:type="textWrapping"/>
            </w:r>
            <w:r>
              <w:rPr>
                <w:rFonts w:hint="eastAsia" w:ascii="Times New Roman" w:eastAsia="宋体"/>
                <w:sz w:val="21"/>
                <w:szCs w:val="24"/>
              </w:rPr>
              <w:t>及邮编</w:t>
            </w:r>
          </w:p>
        </w:tc>
        <w:tc>
          <w:tcPr>
            <w:tcW w:w="3439" w:type="dxa"/>
            <w:gridSpan w:val="4"/>
            <w:tcBorders>
              <w:top w:val="single" w:color="auto" w:sz="4" w:space="0"/>
              <w:left w:val="nil"/>
              <w:bottom w:val="single" w:color="000000" w:sz="4" w:space="0"/>
              <w:right w:val="single" w:color="auto" w:sz="4" w:space="0"/>
            </w:tcBorders>
            <w:noWrap/>
            <w:vAlign w:val="center"/>
          </w:tcPr>
          <w:p w14:paraId="56680342">
            <w:pPr>
              <w:widowControl/>
              <w:spacing w:line="240" w:lineRule="exact"/>
              <w:jc w:val="center"/>
              <w:rPr>
                <w:rFonts w:ascii="Times New Roman" w:eastAsia="宋体"/>
                <w:sz w:val="21"/>
                <w:szCs w:val="24"/>
              </w:rPr>
            </w:pPr>
            <w:r>
              <w:rPr>
                <w:rFonts w:hint="eastAsia" w:ascii="Times New Roman" w:eastAsia="宋体"/>
                <w:sz w:val="21"/>
                <w:szCs w:val="24"/>
              </w:rPr>
              <w:t>　</w:t>
            </w:r>
          </w:p>
        </w:tc>
        <w:tc>
          <w:tcPr>
            <w:tcW w:w="1642" w:type="dxa"/>
            <w:gridSpan w:val="2"/>
            <w:tcBorders>
              <w:top w:val="single" w:color="000000" w:sz="4" w:space="0"/>
              <w:left w:val="nil"/>
              <w:bottom w:val="single" w:color="000000" w:sz="4" w:space="0"/>
              <w:right w:val="single" w:color="auto" w:sz="4" w:space="0"/>
            </w:tcBorders>
            <w:vAlign w:val="center"/>
          </w:tcPr>
          <w:p w14:paraId="2F3A29FC">
            <w:pPr>
              <w:widowControl/>
              <w:spacing w:line="240" w:lineRule="exact"/>
              <w:jc w:val="center"/>
              <w:rPr>
                <w:rFonts w:ascii="Times New Roman" w:eastAsia="宋体"/>
                <w:sz w:val="21"/>
                <w:szCs w:val="24"/>
              </w:rPr>
            </w:pPr>
            <w:r>
              <w:rPr>
                <w:rFonts w:hint="eastAsia" w:ascii="Times New Roman" w:eastAsia="宋体"/>
                <w:sz w:val="21"/>
                <w:szCs w:val="24"/>
              </w:rPr>
              <w:t>本人手机及</w:t>
            </w:r>
            <w:r>
              <w:rPr>
                <w:rFonts w:ascii="Times New Roman" w:eastAsia="宋体"/>
                <w:sz w:val="21"/>
                <w:szCs w:val="24"/>
              </w:rPr>
              <w:br w:type="textWrapping"/>
            </w:r>
            <w:r>
              <w:rPr>
                <w:rFonts w:hint="eastAsia" w:ascii="Times New Roman" w:eastAsia="宋体"/>
                <w:sz w:val="21"/>
                <w:szCs w:val="24"/>
              </w:rPr>
              <w:t>家庭电话</w:t>
            </w:r>
          </w:p>
        </w:tc>
        <w:tc>
          <w:tcPr>
            <w:tcW w:w="2570" w:type="dxa"/>
            <w:gridSpan w:val="3"/>
            <w:tcBorders>
              <w:top w:val="single" w:color="000000" w:sz="4" w:space="0"/>
              <w:left w:val="nil"/>
              <w:bottom w:val="single" w:color="000000" w:sz="4" w:space="0"/>
              <w:right w:val="single" w:color="000000" w:sz="8" w:space="0"/>
            </w:tcBorders>
            <w:noWrap/>
            <w:vAlign w:val="center"/>
          </w:tcPr>
          <w:p w14:paraId="042C59B7">
            <w:pPr>
              <w:widowControl/>
              <w:spacing w:line="240" w:lineRule="exact"/>
              <w:jc w:val="center"/>
              <w:rPr>
                <w:rFonts w:ascii="Times New Roman" w:eastAsia="宋体"/>
                <w:sz w:val="21"/>
                <w:szCs w:val="24"/>
              </w:rPr>
            </w:pPr>
            <w:r>
              <w:rPr>
                <w:rFonts w:hint="eastAsia" w:ascii="Times New Roman" w:eastAsia="宋体"/>
                <w:sz w:val="21"/>
                <w:szCs w:val="24"/>
              </w:rPr>
              <w:t>　</w:t>
            </w:r>
          </w:p>
        </w:tc>
      </w:tr>
      <w:tr w14:paraId="1E2DB323">
        <w:tblPrEx>
          <w:tblCellMar>
            <w:top w:w="0" w:type="dxa"/>
            <w:left w:w="108" w:type="dxa"/>
            <w:bottom w:w="0" w:type="dxa"/>
            <w:right w:w="108" w:type="dxa"/>
          </w:tblCellMar>
        </w:tblPrEx>
        <w:trPr>
          <w:trHeight w:val="397" w:hRule="atLeast"/>
        </w:trPr>
        <w:tc>
          <w:tcPr>
            <w:tcW w:w="1308" w:type="dxa"/>
            <w:vMerge w:val="restart"/>
            <w:tcBorders>
              <w:top w:val="nil"/>
              <w:left w:val="single" w:color="auto" w:sz="8" w:space="0"/>
              <w:bottom w:val="single" w:color="auto" w:sz="4" w:space="0"/>
              <w:right w:val="single" w:color="000000" w:sz="4" w:space="0"/>
            </w:tcBorders>
            <w:noWrap/>
            <w:textDirection w:val="tbRlV"/>
            <w:vAlign w:val="center"/>
          </w:tcPr>
          <w:p w14:paraId="319AD85F">
            <w:pPr>
              <w:widowControl/>
              <w:spacing w:line="240" w:lineRule="exact"/>
              <w:jc w:val="center"/>
              <w:rPr>
                <w:rFonts w:ascii="Times New Roman" w:eastAsia="宋体"/>
                <w:sz w:val="21"/>
                <w:szCs w:val="24"/>
              </w:rPr>
            </w:pPr>
            <w:r>
              <w:rPr>
                <w:rFonts w:hint="eastAsia" w:ascii="Times New Roman" w:eastAsia="宋体"/>
                <w:sz w:val="21"/>
                <w:szCs w:val="24"/>
              </w:rPr>
              <w:t>主</w:t>
            </w:r>
            <w:r>
              <w:rPr>
                <w:rFonts w:ascii="Times New Roman" w:eastAsia="宋体"/>
                <w:sz w:val="21"/>
                <w:szCs w:val="24"/>
              </w:rPr>
              <w:t xml:space="preserve"> </w:t>
            </w:r>
            <w:r>
              <w:rPr>
                <w:rFonts w:hint="eastAsia" w:ascii="Times New Roman" w:eastAsia="宋体"/>
                <w:sz w:val="21"/>
                <w:szCs w:val="24"/>
              </w:rPr>
              <w:t>要</w:t>
            </w:r>
            <w:r>
              <w:rPr>
                <w:rFonts w:ascii="Times New Roman" w:eastAsia="宋体"/>
                <w:sz w:val="21"/>
                <w:szCs w:val="24"/>
              </w:rPr>
              <w:t xml:space="preserve"> </w:t>
            </w:r>
            <w:r>
              <w:rPr>
                <w:rFonts w:hint="eastAsia" w:ascii="Times New Roman" w:eastAsia="宋体"/>
                <w:sz w:val="21"/>
                <w:szCs w:val="24"/>
              </w:rPr>
              <w:t>经</w:t>
            </w:r>
            <w:r>
              <w:rPr>
                <w:rFonts w:ascii="Times New Roman" w:eastAsia="宋体"/>
                <w:sz w:val="21"/>
                <w:szCs w:val="24"/>
              </w:rPr>
              <w:t xml:space="preserve"> </w:t>
            </w:r>
            <w:r>
              <w:rPr>
                <w:rFonts w:hint="eastAsia" w:ascii="Times New Roman" w:eastAsia="宋体"/>
                <w:sz w:val="21"/>
                <w:szCs w:val="24"/>
              </w:rPr>
              <w:t>历</w:t>
            </w:r>
          </w:p>
        </w:tc>
        <w:tc>
          <w:tcPr>
            <w:tcW w:w="1912" w:type="dxa"/>
            <w:gridSpan w:val="2"/>
            <w:tcBorders>
              <w:top w:val="single" w:color="000000" w:sz="4" w:space="0"/>
              <w:left w:val="single" w:color="000000" w:sz="4" w:space="0"/>
              <w:bottom w:val="single" w:color="000000" w:sz="4" w:space="0"/>
              <w:right w:val="single" w:color="000000" w:sz="4" w:space="0"/>
            </w:tcBorders>
            <w:noWrap/>
            <w:vAlign w:val="center"/>
          </w:tcPr>
          <w:p w14:paraId="15069A68">
            <w:pPr>
              <w:widowControl/>
              <w:spacing w:line="240" w:lineRule="exact"/>
              <w:jc w:val="center"/>
              <w:rPr>
                <w:rFonts w:ascii="Times New Roman" w:eastAsia="宋体"/>
                <w:sz w:val="21"/>
                <w:szCs w:val="24"/>
              </w:rPr>
            </w:pPr>
            <w:r>
              <w:rPr>
                <w:rFonts w:hint="eastAsia" w:ascii="Times New Roman" w:eastAsia="宋体"/>
                <w:sz w:val="21"/>
                <w:szCs w:val="24"/>
              </w:rPr>
              <w:t>起止时间</w:t>
            </w: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14:paraId="4161900A">
            <w:pPr>
              <w:widowControl/>
              <w:spacing w:line="240" w:lineRule="exact"/>
              <w:jc w:val="center"/>
              <w:rPr>
                <w:rFonts w:ascii="Times New Roman" w:eastAsia="宋体"/>
                <w:sz w:val="21"/>
                <w:szCs w:val="24"/>
              </w:rPr>
            </w:pPr>
            <w:r>
              <w:rPr>
                <w:rFonts w:hint="eastAsia" w:ascii="Times New Roman" w:eastAsia="宋体"/>
                <w:sz w:val="21"/>
                <w:szCs w:val="24"/>
              </w:rPr>
              <w:t>所在学校或单位</w:t>
            </w: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14:paraId="1E940F4B">
            <w:pPr>
              <w:widowControl/>
              <w:spacing w:line="240" w:lineRule="exact"/>
              <w:jc w:val="center"/>
              <w:rPr>
                <w:rFonts w:ascii="Times New Roman" w:eastAsia="宋体"/>
                <w:sz w:val="21"/>
                <w:szCs w:val="24"/>
              </w:rPr>
            </w:pPr>
            <w:r>
              <w:rPr>
                <w:rFonts w:hint="eastAsia" w:ascii="Times New Roman" w:eastAsia="宋体"/>
                <w:sz w:val="21"/>
                <w:szCs w:val="24"/>
              </w:rPr>
              <w:t>职</w:t>
            </w:r>
            <w:r>
              <w:rPr>
                <w:rFonts w:ascii="Times New Roman" w:eastAsia="宋体"/>
                <w:sz w:val="21"/>
                <w:szCs w:val="24"/>
              </w:rPr>
              <w:t xml:space="preserve">  </w:t>
            </w:r>
            <w:r>
              <w:rPr>
                <w:rFonts w:hint="eastAsia" w:ascii="Times New Roman" w:eastAsia="宋体"/>
                <w:sz w:val="21"/>
                <w:szCs w:val="24"/>
              </w:rPr>
              <w:t>业</w:t>
            </w: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14:paraId="10FD4BB8">
            <w:pPr>
              <w:widowControl/>
              <w:spacing w:line="240" w:lineRule="exact"/>
              <w:jc w:val="center"/>
              <w:rPr>
                <w:rFonts w:ascii="Times New Roman" w:eastAsia="宋体"/>
                <w:sz w:val="21"/>
                <w:szCs w:val="24"/>
              </w:rPr>
            </w:pPr>
            <w:r>
              <w:rPr>
                <w:rFonts w:hint="eastAsia" w:ascii="Times New Roman" w:eastAsia="宋体"/>
                <w:sz w:val="21"/>
                <w:szCs w:val="24"/>
              </w:rPr>
              <w:t>证明人</w:t>
            </w:r>
          </w:p>
        </w:tc>
      </w:tr>
      <w:tr w14:paraId="4EFDEC30">
        <w:tblPrEx>
          <w:tblCellMar>
            <w:top w:w="0" w:type="dxa"/>
            <w:left w:w="108" w:type="dxa"/>
            <w:bottom w:w="0" w:type="dxa"/>
            <w:right w:w="108" w:type="dxa"/>
          </w:tblCellMar>
        </w:tblPrEx>
        <w:trPr>
          <w:trHeight w:val="397" w:hRule="atLeast"/>
        </w:trPr>
        <w:tc>
          <w:tcPr>
            <w:tcW w:w="1308" w:type="dxa"/>
            <w:vMerge w:val="continue"/>
            <w:tcBorders>
              <w:top w:val="nil"/>
              <w:left w:val="single" w:color="auto" w:sz="8" w:space="0"/>
              <w:bottom w:val="single" w:color="auto" w:sz="4" w:space="0"/>
              <w:right w:val="single" w:color="000000" w:sz="4" w:space="0"/>
            </w:tcBorders>
            <w:vAlign w:val="center"/>
          </w:tcPr>
          <w:p w14:paraId="0F2983C7">
            <w:pPr>
              <w:widowControl/>
              <w:jc w:val="left"/>
              <w:rPr>
                <w:rFonts w:ascii="Times New Roman" w:eastAsia="宋体"/>
                <w:sz w:val="21"/>
                <w:szCs w:val="24"/>
              </w:rPr>
            </w:pPr>
          </w:p>
        </w:tc>
        <w:tc>
          <w:tcPr>
            <w:tcW w:w="1912" w:type="dxa"/>
            <w:gridSpan w:val="2"/>
            <w:tcBorders>
              <w:top w:val="single" w:color="000000" w:sz="4" w:space="0"/>
              <w:left w:val="single" w:color="000000" w:sz="4" w:space="0"/>
              <w:bottom w:val="single" w:color="000000" w:sz="4" w:space="0"/>
              <w:right w:val="single" w:color="000000" w:sz="4" w:space="0"/>
            </w:tcBorders>
            <w:noWrap/>
            <w:tcFitText/>
            <w:vAlign w:val="center"/>
          </w:tcPr>
          <w:p w14:paraId="161753D3">
            <w:pPr>
              <w:widowControl/>
              <w:spacing w:line="240" w:lineRule="exact"/>
              <w:ind w:firstLine="95" w:firstLineChars="50"/>
              <w:jc w:val="center"/>
              <w:rPr>
                <w:rFonts w:ascii="Times New Roman" w:eastAsia="宋体"/>
                <w:sz w:val="21"/>
                <w:szCs w:val="24"/>
              </w:rPr>
            </w:pPr>
            <w:r>
              <w:rPr>
                <w:rFonts w:ascii="Times New Roman" w:eastAsia="宋体"/>
                <w:w w:val="88"/>
                <w:sz w:val="21"/>
                <w:szCs w:val="24"/>
              </w:rPr>
              <w:t xml:space="preserve"> </w:t>
            </w:r>
            <w:r>
              <w:rPr>
                <w:rFonts w:hint="eastAsia" w:ascii="Times New Roman" w:eastAsia="宋体"/>
                <w:w w:val="88"/>
                <w:sz w:val="21"/>
                <w:szCs w:val="24"/>
              </w:rPr>
              <w:t>年</w:t>
            </w:r>
            <w:r>
              <w:rPr>
                <w:rFonts w:ascii="Times New Roman" w:eastAsia="宋体"/>
                <w:w w:val="88"/>
                <w:sz w:val="21"/>
                <w:szCs w:val="24"/>
              </w:rPr>
              <w:t xml:space="preserve">  </w:t>
            </w:r>
            <w:r>
              <w:rPr>
                <w:rFonts w:hint="eastAsia" w:ascii="Times New Roman" w:eastAsia="宋体"/>
                <w:w w:val="88"/>
                <w:sz w:val="21"/>
                <w:szCs w:val="24"/>
              </w:rPr>
              <w:t>月至</w:t>
            </w:r>
            <w:r>
              <w:rPr>
                <w:rFonts w:ascii="Times New Roman" w:eastAsia="宋体"/>
                <w:w w:val="88"/>
                <w:sz w:val="21"/>
                <w:szCs w:val="24"/>
              </w:rPr>
              <w:t xml:space="preserve">  </w:t>
            </w:r>
            <w:r>
              <w:rPr>
                <w:rFonts w:hint="eastAsia" w:ascii="Times New Roman" w:eastAsia="宋体"/>
                <w:w w:val="88"/>
                <w:sz w:val="21"/>
                <w:szCs w:val="24"/>
              </w:rPr>
              <w:t>年</w:t>
            </w:r>
            <w:r>
              <w:rPr>
                <w:rFonts w:ascii="Times New Roman" w:eastAsia="宋体"/>
                <w:w w:val="88"/>
                <w:sz w:val="21"/>
                <w:szCs w:val="24"/>
              </w:rPr>
              <w:t xml:space="preserve">  </w:t>
            </w:r>
            <w:r>
              <w:rPr>
                <w:rFonts w:hint="eastAsia" w:ascii="Times New Roman" w:eastAsia="宋体"/>
                <w:spacing w:val="11"/>
                <w:w w:val="88"/>
                <w:sz w:val="21"/>
                <w:szCs w:val="24"/>
              </w:rPr>
              <w:t>月</w:t>
            </w:r>
          </w:p>
        </w:tc>
        <w:tc>
          <w:tcPr>
            <w:tcW w:w="2072" w:type="dxa"/>
            <w:gridSpan w:val="3"/>
            <w:tcBorders>
              <w:top w:val="single" w:color="000000" w:sz="4" w:space="0"/>
              <w:left w:val="single" w:color="000000" w:sz="4" w:space="0"/>
              <w:bottom w:val="single" w:color="000000" w:sz="4" w:space="0"/>
              <w:right w:val="single" w:color="000000" w:sz="4" w:space="0"/>
            </w:tcBorders>
            <w:noWrap/>
            <w:tcFitText/>
            <w:vAlign w:val="center"/>
          </w:tcPr>
          <w:p w14:paraId="022DE228">
            <w:pPr>
              <w:widowControl/>
              <w:spacing w:line="240" w:lineRule="exact"/>
              <w:jc w:val="center"/>
              <w:rPr>
                <w:rFonts w:ascii="Times New Roman" w:eastAsia="宋体"/>
                <w:sz w:val="21"/>
                <w:szCs w:val="24"/>
              </w:rPr>
            </w:pPr>
          </w:p>
        </w:tc>
        <w:tc>
          <w:tcPr>
            <w:tcW w:w="1753" w:type="dxa"/>
            <w:gridSpan w:val="2"/>
            <w:tcBorders>
              <w:top w:val="single" w:color="000000" w:sz="4" w:space="0"/>
              <w:left w:val="single" w:color="000000" w:sz="4" w:space="0"/>
              <w:bottom w:val="single" w:color="000000" w:sz="4" w:space="0"/>
              <w:right w:val="single" w:color="000000" w:sz="4" w:space="0"/>
            </w:tcBorders>
            <w:noWrap/>
            <w:tcFitText/>
            <w:vAlign w:val="center"/>
          </w:tcPr>
          <w:p w14:paraId="0C46B05C">
            <w:pPr>
              <w:widowControl/>
              <w:spacing w:line="240" w:lineRule="exact"/>
              <w:jc w:val="center"/>
              <w:rPr>
                <w:rFonts w:ascii="Times New Roman" w:eastAsia="宋体"/>
                <w:sz w:val="21"/>
                <w:szCs w:val="24"/>
              </w:rPr>
            </w:pPr>
          </w:p>
        </w:tc>
        <w:tc>
          <w:tcPr>
            <w:tcW w:w="1914" w:type="dxa"/>
            <w:gridSpan w:val="2"/>
            <w:tcBorders>
              <w:top w:val="single" w:color="000000" w:sz="4" w:space="0"/>
              <w:left w:val="single" w:color="000000" w:sz="4" w:space="0"/>
              <w:bottom w:val="single" w:color="000000" w:sz="4" w:space="0"/>
              <w:right w:val="single" w:color="000000" w:sz="8" w:space="0"/>
            </w:tcBorders>
            <w:noWrap/>
            <w:tcFitText/>
            <w:vAlign w:val="center"/>
          </w:tcPr>
          <w:p w14:paraId="0D686105">
            <w:pPr>
              <w:widowControl/>
              <w:spacing w:line="240" w:lineRule="exact"/>
              <w:jc w:val="center"/>
              <w:rPr>
                <w:rFonts w:ascii="Times New Roman" w:eastAsia="宋体"/>
                <w:sz w:val="21"/>
                <w:szCs w:val="24"/>
              </w:rPr>
            </w:pPr>
          </w:p>
        </w:tc>
      </w:tr>
      <w:tr w14:paraId="3BE72A01">
        <w:tblPrEx>
          <w:tblCellMar>
            <w:top w:w="0" w:type="dxa"/>
            <w:left w:w="108" w:type="dxa"/>
            <w:bottom w:w="0" w:type="dxa"/>
            <w:right w:w="108" w:type="dxa"/>
          </w:tblCellMar>
        </w:tblPrEx>
        <w:trPr>
          <w:trHeight w:val="397" w:hRule="atLeast"/>
        </w:trPr>
        <w:tc>
          <w:tcPr>
            <w:tcW w:w="1308" w:type="dxa"/>
            <w:vMerge w:val="continue"/>
            <w:tcBorders>
              <w:top w:val="nil"/>
              <w:left w:val="single" w:color="auto" w:sz="8" w:space="0"/>
              <w:bottom w:val="single" w:color="auto" w:sz="4" w:space="0"/>
              <w:right w:val="single" w:color="000000" w:sz="4" w:space="0"/>
            </w:tcBorders>
            <w:vAlign w:val="center"/>
          </w:tcPr>
          <w:p w14:paraId="15A050D5">
            <w:pPr>
              <w:widowControl/>
              <w:jc w:val="left"/>
              <w:rPr>
                <w:rFonts w:ascii="Times New Roman" w:eastAsia="宋体"/>
                <w:sz w:val="21"/>
                <w:szCs w:val="24"/>
              </w:rPr>
            </w:pPr>
          </w:p>
        </w:tc>
        <w:tc>
          <w:tcPr>
            <w:tcW w:w="1912" w:type="dxa"/>
            <w:gridSpan w:val="2"/>
            <w:tcBorders>
              <w:top w:val="single" w:color="000000" w:sz="4" w:space="0"/>
              <w:left w:val="single" w:color="000000" w:sz="4" w:space="0"/>
              <w:bottom w:val="single" w:color="000000" w:sz="4" w:space="0"/>
              <w:right w:val="single" w:color="000000" w:sz="4" w:space="0"/>
            </w:tcBorders>
            <w:noWrap/>
            <w:tcFitText/>
            <w:vAlign w:val="center"/>
          </w:tcPr>
          <w:p w14:paraId="672C2253">
            <w:pPr>
              <w:widowControl/>
              <w:spacing w:line="240" w:lineRule="exact"/>
              <w:ind w:firstLine="95" w:firstLineChars="50"/>
              <w:jc w:val="center"/>
              <w:rPr>
                <w:rFonts w:ascii="Times New Roman" w:eastAsia="宋体"/>
                <w:sz w:val="21"/>
                <w:szCs w:val="24"/>
              </w:rPr>
            </w:pPr>
            <w:r>
              <w:rPr>
                <w:rFonts w:ascii="Times New Roman" w:eastAsia="宋体"/>
                <w:w w:val="88"/>
                <w:sz w:val="21"/>
                <w:szCs w:val="24"/>
              </w:rPr>
              <w:t xml:space="preserve"> </w:t>
            </w:r>
            <w:r>
              <w:rPr>
                <w:rFonts w:hint="eastAsia" w:ascii="Times New Roman" w:eastAsia="宋体"/>
                <w:w w:val="88"/>
                <w:sz w:val="21"/>
                <w:szCs w:val="24"/>
              </w:rPr>
              <w:t>年</w:t>
            </w:r>
            <w:r>
              <w:rPr>
                <w:rFonts w:ascii="Times New Roman" w:eastAsia="宋体"/>
                <w:w w:val="88"/>
                <w:sz w:val="21"/>
                <w:szCs w:val="24"/>
              </w:rPr>
              <w:t xml:space="preserve">  </w:t>
            </w:r>
            <w:r>
              <w:rPr>
                <w:rFonts w:hint="eastAsia" w:ascii="Times New Roman" w:eastAsia="宋体"/>
                <w:w w:val="88"/>
                <w:sz w:val="21"/>
                <w:szCs w:val="24"/>
              </w:rPr>
              <w:t>月至</w:t>
            </w:r>
            <w:r>
              <w:rPr>
                <w:rFonts w:ascii="Times New Roman" w:eastAsia="宋体"/>
                <w:w w:val="88"/>
                <w:sz w:val="21"/>
                <w:szCs w:val="24"/>
              </w:rPr>
              <w:t xml:space="preserve">  </w:t>
            </w:r>
            <w:r>
              <w:rPr>
                <w:rFonts w:hint="eastAsia" w:ascii="Times New Roman" w:eastAsia="宋体"/>
                <w:w w:val="88"/>
                <w:sz w:val="21"/>
                <w:szCs w:val="24"/>
              </w:rPr>
              <w:t>年</w:t>
            </w:r>
            <w:r>
              <w:rPr>
                <w:rFonts w:ascii="Times New Roman" w:eastAsia="宋体"/>
                <w:w w:val="88"/>
                <w:sz w:val="21"/>
                <w:szCs w:val="24"/>
              </w:rPr>
              <w:t xml:space="preserve">  </w:t>
            </w:r>
            <w:r>
              <w:rPr>
                <w:rFonts w:hint="eastAsia" w:ascii="Times New Roman" w:eastAsia="宋体"/>
                <w:spacing w:val="11"/>
                <w:w w:val="88"/>
                <w:sz w:val="21"/>
                <w:szCs w:val="24"/>
              </w:rPr>
              <w:t>月</w:t>
            </w:r>
          </w:p>
        </w:tc>
        <w:tc>
          <w:tcPr>
            <w:tcW w:w="2072" w:type="dxa"/>
            <w:gridSpan w:val="3"/>
            <w:tcBorders>
              <w:top w:val="single" w:color="000000" w:sz="4" w:space="0"/>
              <w:left w:val="single" w:color="000000" w:sz="4" w:space="0"/>
              <w:bottom w:val="single" w:color="000000" w:sz="4" w:space="0"/>
              <w:right w:val="single" w:color="000000" w:sz="4" w:space="0"/>
            </w:tcBorders>
            <w:noWrap/>
            <w:tcFitText/>
            <w:vAlign w:val="center"/>
          </w:tcPr>
          <w:p w14:paraId="3330E9C8">
            <w:pPr>
              <w:widowControl/>
              <w:spacing w:line="240" w:lineRule="exact"/>
              <w:jc w:val="center"/>
              <w:rPr>
                <w:rFonts w:ascii="Times New Roman" w:eastAsia="宋体"/>
                <w:sz w:val="21"/>
                <w:szCs w:val="24"/>
              </w:rPr>
            </w:pPr>
          </w:p>
        </w:tc>
        <w:tc>
          <w:tcPr>
            <w:tcW w:w="1753" w:type="dxa"/>
            <w:gridSpan w:val="2"/>
            <w:tcBorders>
              <w:top w:val="single" w:color="000000" w:sz="4" w:space="0"/>
              <w:left w:val="single" w:color="000000" w:sz="4" w:space="0"/>
              <w:bottom w:val="single" w:color="000000" w:sz="4" w:space="0"/>
              <w:right w:val="single" w:color="000000" w:sz="4" w:space="0"/>
            </w:tcBorders>
            <w:noWrap/>
            <w:tcFitText/>
            <w:vAlign w:val="center"/>
          </w:tcPr>
          <w:p w14:paraId="4D97449D">
            <w:pPr>
              <w:widowControl/>
              <w:spacing w:line="240" w:lineRule="exact"/>
              <w:jc w:val="center"/>
              <w:rPr>
                <w:rFonts w:ascii="Times New Roman" w:eastAsia="宋体"/>
                <w:sz w:val="21"/>
                <w:szCs w:val="24"/>
              </w:rPr>
            </w:pPr>
          </w:p>
        </w:tc>
        <w:tc>
          <w:tcPr>
            <w:tcW w:w="1914" w:type="dxa"/>
            <w:gridSpan w:val="2"/>
            <w:tcBorders>
              <w:top w:val="single" w:color="000000" w:sz="4" w:space="0"/>
              <w:left w:val="single" w:color="000000" w:sz="4" w:space="0"/>
              <w:bottom w:val="single" w:color="000000" w:sz="4" w:space="0"/>
              <w:right w:val="single" w:color="000000" w:sz="8" w:space="0"/>
            </w:tcBorders>
            <w:noWrap/>
            <w:tcFitText/>
            <w:vAlign w:val="center"/>
          </w:tcPr>
          <w:p w14:paraId="327876CB">
            <w:pPr>
              <w:widowControl/>
              <w:spacing w:line="240" w:lineRule="exact"/>
              <w:jc w:val="center"/>
              <w:rPr>
                <w:rFonts w:ascii="Times New Roman" w:eastAsia="宋体"/>
                <w:sz w:val="21"/>
                <w:szCs w:val="24"/>
              </w:rPr>
            </w:pPr>
          </w:p>
        </w:tc>
      </w:tr>
      <w:tr w14:paraId="4BB32566">
        <w:tblPrEx>
          <w:tblCellMar>
            <w:top w:w="0" w:type="dxa"/>
            <w:left w:w="108" w:type="dxa"/>
            <w:bottom w:w="0" w:type="dxa"/>
            <w:right w:w="108" w:type="dxa"/>
          </w:tblCellMar>
        </w:tblPrEx>
        <w:trPr>
          <w:trHeight w:val="397" w:hRule="atLeast"/>
        </w:trPr>
        <w:tc>
          <w:tcPr>
            <w:tcW w:w="1308" w:type="dxa"/>
            <w:vMerge w:val="continue"/>
            <w:tcBorders>
              <w:top w:val="nil"/>
              <w:left w:val="single" w:color="auto" w:sz="8" w:space="0"/>
              <w:bottom w:val="single" w:color="auto" w:sz="4" w:space="0"/>
              <w:right w:val="single" w:color="000000" w:sz="4" w:space="0"/>
            </w:tcBorders>
            <w:vAlign w:val="center"/>
          </w:tcPr>
          <w:p w14:paraId="68A1AA7C">
            <w:pPr>
              <w:widowControl/>
              <w:jc w:val="left"/>
              <w:rPr>
                <w:rFonts w:ascii="Times New Roman" w:eastAsia="宋体"/>
                <w:sz w:val="21"/>
                <w:szCs w:val="24"/>
              </w:rPr>
            </w:pPr>
          </w:p>
        </w:tc>
        <w:tc>
          <w:tcPr>
            <w:tcW w:w="1912" w:type="dxa"/>
            <w:gridSpan w:val="2"/>
            <w:tcBorders>
              <w:top w:val="single" w:color="000000" w:sz="4" w:space="0"/>
              <w:left w:val="single" w:color="000000" w:sz="4" w:space="0"/>
              <w:bottom w:val="single" w:color="000000" w:sz="4" w:space="0"/>
              <w:right w:val="single" w:color="000000" w:sz="4" w:space="0"/>
            </w:tcBorders>
            <w:noWrap/>
            <w:tcFitText/>
            <w:vAlign w:val="center"/>
          </w:tcPr>
          <w:p w14:paraId="7749A480">
            <w:pPr>
              <w:widowControl/>
              <w:spacing w:line="240" w:lineRule="exact"/>
              <w:jc w:val="center"/>
              <w:rPr>
                <w:rFonts w:ascii="Times New Roman" w:eastAsia="宋体"/>
                <w:sz w:val="21"/>
                <w:szCs w:val="24"/>
              </w:rPr>
            </w:pPr>
            <w:r>
              <w:rPr>
                <w:rFonts w:ascii="Times New Roman" w:eastAsia="宋体"/>
                <w:w w:val="88"/>
                <w:sz w:val="21"/>
                <w:szCs w:val="24"/>
              </w:rPr>
              <w:t xml:space="preserve">  </w:t>
            </w:r>
            <w:r>
              <w:rPr>
                <w:rFonts w:hint="eastAsia" w:ascii="Times New Roman" w:eastAsia="宋体"/>
                <w:w w:val="88"/>
                <w:sz w:val="21"/>
                <w:szCs w:val="24"/>
              </w:rPr>
              <w:t>年</w:t>
            </w:r>
            <w:r>
              <w:rPr>
                <w:rFonts w:ascii="Times New Roman" w:eastAsia="宋体"/>
                <w:w w:val="88"/>
                <w:sz w:val="21"/>
                <w:szCs w:val="24"/>
              </w:rPr>
              <w:t xml:space="preserve">  </w:t>
            </w:r>
            <w:r>
              <w:rPr>
                <w:rFonts w:hint="eastAsia" w:ascii="Times New Roman" w:eastAsia="宋体"/>
                <w:w w:val="88"/>
                <w:sz w:val="21"/>
                <w:szCs w:val="24"/>
              </w:rPr>
              <w:t>月至</w:t>
            </w:r>
            <w:r>
              <w:rPr>
                <w:rFonts w:ascii="Times New Roman" w:eastAsia="宋体"/>
                <w:w w:val="88"/>
                <w:sz w:val="21"/>
                <w:szCs w:val="24"/>
              </w:rPr>
              <w:t xml:space="preserve">  </w:t>
            </w:r>
            <w:r>
              <w:rPr>
                <w:rFonts w:hint="eastAsia" w:ascii="Times New Roman" w:eastAsia="宋体"/>
                <w:w w:val="88"/>
                <w:sz w:val="21"/>
                <w:szCs w:val="24"/>
              </w:rPr>
              <w:t>年</w:t>
            </w:r>
            <w:r>
              <w:rPr>
                <w:rFonts w:ascii="Times New Roman" w:eastAsia="宋体"/>
                <w:w w:val="88"/>
                <w:sz w:val="21"/>
                <w:szCs w:val="24"/>
              </w:rPr>
              <w:t xml:space="preserve">  </w:t>
            </w:r>
            <w:r>
              <w:rPr>
                <w:rFonts w:hint="eastAsia" w:ascii="Times New Roman" w:eastAsia="宋体"/>
                <w:spacing w:val="11"/>
                <w:w w:val="88"/>
                <w:sz w:val="21"/>
                <w:szCs w:val="24"/>
              </w:rPr>
              <w:t>月</w:t>
            </w:r>
          </w:p>
        </w:tc>
        <w:tc>
          <w:tcPr>
            <w:tcW w:w="2072" w:type="dxa"/>
            <w:gridSpan w:val="3"/>
            <w:tcBorders>
              <w:top w:val="single" w:color="000000" w:sz="4" w:space="0"/>
              <w:left w:val="single" w:color="000000" w:sz="4" w:space="0"/>
              <w:bottom w:val="single" w:color="000000" w:sz="4" w:space="0"/>
              <w:right w:val="single" w:color="000000" w:sz="4" w:space="0"/>
            </w:tcBorders>
            <w:noWrap/>
            <w:tcFitText/>
            <w:vAlign w:val="center"/>
          </w:tcPr>
          <w:p w14:paraId="77601AD2">
            <w:pPr>
              <w:widowControl/>
              <w:spacing w:line="240" w:lineRule="exact"/>
              <w:jc w:val="center"/>
              <w:rPr>
                <w:rFonts w:ascii="Times New Roman" w:eastAsia="宋体"/>
                <w:sz w:val="21"/>
                <w:szCs w:val="24"/>
              </w:rPr>
            </w:pPr>
          </w:p>
        </w:tc>
        <w:tc>
          <w:tcPr>
            <w:tcW w:w="1753" w:type="dxa"/>
            <w:gridSpan w:val="2"/>
            <w:tcBorders>
              <w:top w:val="single" w:color="000000" w:sz="4" w:space="0"/>
              <w:left w:val="single" w:color="000000" w:sz="4" w:space="0"/>
              <w:bottom w:val="single" w:color="000000" w:sz="4" w:space="0"/>
              <w:right w:val="single" w:color="000000" w:sz="4" w:space="0"/>
            </w:tcBorders>
            <w:noWrap/>
            <w:tcFitText/>
            <w:vAlign w:val="center"/>
          </w:tcPr>
          <w:p w14:paraId="734A6869">
            <w:pPr>
              <w:widowControl/>
              <w:spacing w:line="240" w:lineRule="exact"/>
              <w:jc w:val="center"/>
              <w:rPr>
                <w:rFonts w:ascii="Times New Roman" w:eastAsia="宋体"/>
                <w:sz w:val="21"/>
                <w:szCs w:val="24"/>
              </w:rPr>
            </w:pPr>
          </w:p>
        </w:tc>
        <w:tc>
          <w:tcPr>
            <w:tcW w:w="1914" w:type="dxa"/>
            <w:gridSpan w:val="2"/>
            <w:tcBorders>
              <w:top w:val="single" w:color="000000" w:sz="4" w:space="0"/>
              <w:left w:val="single" w:color="000000" w:sz="4" w:space="0"/>
              <w:bottom w:val="single" w:color="000000" w:sz="4" w:space="0"/>
              <w:right w:val="single" w:color="000000" w:sz="8" w:space="0"/>
            </w:tcBorders>
            <w:noWrap/>
            <w:tcFitText/>
            <w:vAlign w:val="center"/>
          </w:tcPr>
          <w:p w14:paraId="54E2A150">
            <w:pPr>
              <w:widowControl/>
              <w:spacing w:line="240" w:lineRule="exact"/>
              <w:jc w:val="center"/>
              <w:rPr>
                <w:rFonts w:ascii="Times New Roman" w:eastAsia="宋体"/>
                <w:sz w:val="21"/>
                <w:szCs w:val="24"/>
              </w:rPr>
            </w:pPr>
          </w:p>
        </w:tc>
      </w:tr>
      <w:tr w14:paraId="62FEFF09">
        <w:tblPrEx>
          <w:tblCellMar>
            <w:top w:w="0" w:type="dxa"/>
            <w:left w:w="108" w:type="dxa"/>
            <w:bottom w:w="0" w:type="dxa"/>
            <w:right w:w="108" w:type="dxa"/>
          </w:tblCellMar>
        </w:tblPrEx>
        <w:trPr>
          <w:trHeight w:val="397" w:hRule="atLeast"/>
        </w:trPr>
        <w:tc>
          <w:tcPr>
            <w:tcW w:w="1308" w:type="dxa"/>
            <w:vMerge w:val="restart"/>
            <w:tcBorders>
              <w:top w:val="single" w:color="auto" w:sz="4" w:space="0"/>
              <w:left w:val="single" w:color="auto" w:sz="4" w:space="0"/>
              <w:bottom w:val="single" w:color="auto" w:sz="4" w:space="0"/>
              <w:right w:val="single" w:color="auto" w:sz="4" w:space="0"/>
            </w:tcBorders>
            <w:noWrap/>
            <w:vAlign w:val="center"/>
          </w:tcPr>
          <w:p w14:paraId="158C3747">
            <w:pPr>
              <w:widowControl/>
              <w:spacing w:line="240" w:lineRule="exact"/>
              <w:rPr>
                <w:rFonts w:ascii="Times New Roman" w:eastAsia="宋体"/>
                <w:sz w:val="21"/>
                <w:szCs w:val="24"/>
              </w:rPr>
            </w:pPr>
            <w:r>
              <w:rPr>
                <w:rFonts w:hint="eastAsia" w:ascii="Times New Roman" w:eastAsia="宋体"/>
                <w:sz w:val="21"/>
                <w:szCs w:val="24"/>
              </w:rPr>
              <w:t>出国（境）</w:t>
            </w:r>
          </w:p>
          <w:p w14:paraId="5057B339">
            <w:pPr>
              <w:widowControl/>
              <w:spacing w:line="240" w:lineRule="exact"/>
              <w:rPr>
                <w:rFonts w:ascii="Times New Roman" w:eastAsia="宋体"/>
                <w:sz w:val="21"/>
                <w:szCs w:val="24"/>
              </w:rPr>
            </w:pPr>
            <w:r>
              <w:rPr>
                <w:rFonts w:hint="eastAsia" w:ascii="Times New Roman" w:eastAsia="宋体"/>
                <w:sz w:val="21"/>
                <w:szCs w:val="24"/>
              </w:rPr>
              <w:t>情</w:t>
            </w:r>
            <w:r>
              <w:rPr>
                <w:rFonts w:ascii="Times New Roman" w:eastAsia="宋体"/>
                <w:sz w:val="21"/>
                <w:szCs w:val="24"/>
              </w:rPr>
              <w:t xml:space="preserve">    </w:t>
            </w:r>
            <w:r>
              <w:rPr>
                <w:rFonts w:hint="eastAsia" w:ascii="Times New Roman" w:eastAsia="宋体"/>
                <w:sz w:val="21"/>
                <w:szCs w:val="24"/>
              </w:rPr>
              <w:t>况</w:t>
            </w:r>
          </w:p>
        </w:tc>
        <w:tc>
          <w:tcPr>
            <w:tcW w:w="1912" w:type="dxa"/>
            <w:gridSpan w:val="2"/>
            <w:tcBorders>
              <w:top w:val="single" w:color="000000" w:sz="4" w:space="0"/>
              <w:left w:val="single" w:color="auto" w:sz="4" w:space="0"/>
              <w:bottom w:val="single" w:color="000000" w:sz="4" w:space="0"/>
              <w:right w:val="single" w:color="000000" w:sz="4" w:space="0"/>
            </w:tcBorders>
            <w:noWrap/>
            <w:vAlign w:val="center"/>
          </w:tcPr>
          <w:p w14:paraId="5CFD9392">
            <w:pPr>
              <w:spacing w:line="240" w:lineRule="exact"/>
              <w:jc w:val="center"/>
              <w:rPr>
                <w:rFonts w:ascii="Times New Roman" w:eastAsia="宋体"/>
                <w:sz w:val="21"/>
                <w:szCs w:val="24"/>
              </w:rPr>
            </w:pPr>
            <w:r>
              <w:rPr>
                <w:rFonts w:hint="eastAsia" w:ascii="Times New Roman" w:eastAsia="宋体"/>
                <w:sz w:val="21"/>
                <w:szCs w:val="24"/>
              </w:rPr>
              <w:t>起止时间</w:t>
            </w: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14:paraId="6DA249E4">
            <w:pPr>
              <w:spacing w:line="240" w:lineRule="exact"/>
              <w:jc w:val="center"/>
              <w:rPr>
                <w:rFonts w:ascii="Times New Roman" w:eastAsia="宋体"/>
                <w:sz w:val="21"/>
                <w:szCs w:val="24"/>
              </w:rPr>
            </w:pPr>
            <w:r>
              <w:rPr>
                <w:rFonts w:hint="eastAsia" w:ascii="Times New Roman" w:eastAsia="宋体"/>
                <w:sz w:val="21"/>
                <w:szCs w:val="24"/>
              </w:rPr>
              <w:t>所到国家或者地区</w:t>
            </w: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14:paraId="2C7F1661">
            <w:pPr>
              <w:spacing w:line="240" w:lineRule="exact"/>
              <w:jc w:val="center"/>
              <w:rPr>
                <w:rFonts w:ascii="Times New Roman" w:eastAsia="宋体"/>
                <w:sz w:val="21"/>
                <w:szCs w:val="24"/>
              </w:rPr>
            </w:pPr>
            <w:r>
              <w:rPr>
                <w:rFonts w:hint="eastAsia" w:ascii="Times New Roman" w:eastAsia="宋体"/>
                <w:sz w:val="21"/>
                <w:szCs w:val="24"/>
              </w:rPr>
              <w:t>事</w:t>
            </w:r>
            <w:r>
              <w:rPr>
                <w:rFonts w:ascii="Times New Roman" w:eastAsia="宋体"/>
                <w:sz w:val="21"/>
                <w:szCs w:val="24"/>
              </w:rPr>
              <w:t xml:space="preserve">  </w:t>
            </w:r>
            <w:r>
              <w:rPr>
                <w:rFonts w:hint="eastAsia" w:ascii="Times New Roman" w:eastAsia="宋体"/>
                <w:sz w:val="21"/>
                <w:szCs w:val="24"/>
              </w:rPr>
              <w:t>由</w:t>
            </w: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14:paraId="758543F3">
            <w:pPr>
              <w:spacing w:line="240" w:lineRule="exact"/>
              <w:jc w:val="center"/>
              <w:rPr>
                <w:rFonts w:ascii="Times New Roman" w:eastAsia="宋体"/>
                <w:sz w:val="21"/>
                <w:szCs w:val="24"/>
              </w:rPr>
            </w:pPr>
            <w:r>
              <w:rPr>
                <w:rFonts w:hint="eastAsia" w:ascii="Times New Roman" w:eastAsia="宋体"/>
                <w:sz w:val="21"/>
                <w:szCs w:val="24"/>
              </w:rPr>
              <w:t>证明人</w:t>
            </w:r>
          </w:p>
        </w:tc>
      </w:tr>
      <w:tr w14:paraId="58C7F6EE">
        <w:tblPrEx>
          <w:tblCellMar>
            <w:top w:w="0" w:type="dxa"/>
            <w:left w:w="108" w:type="dxa"/>
            <w:bottom w:w="0" w:type="dxa"/>
            <w:right w:w="108" w:type="dxa"/>
          </w:tblCellMar>
        </w:tblPrEx>
        <w:trPr>
          <w:trHeight w:val="397" w:hRule="atLeast"/>
        </w:trPr>
        <w:tc>
          <w:tcPr>
            <w:tcW w:w="1308" w:type="dxa"/>
            <w:vMerge w:val="continue"/>
            <w:tcBorders>
              <w:top w:val="single" w:color="auto" w:sz="4" w:space="0"/>
              <w:left w:val="single" w:color="auto" w:sz="4" w:space="0"/>
              <w:bottom w:val="single" w:color="auto" w:sz="4" w:space="0"/>
              <w:right w:val="single" w:color="auto" w:sz="4" w:space="0"/>
            </w:tcBorders>
            <w:vAlign w:val="center"/>
          </w:tcPr>
          <w:p w14:paraId="0F502C25">
            <w:pPr>
              <w:widowControl/>
              <w:jc w:val="left"/>
              <w:rPr>
                <w:rFonts w:ascii="Times New Roman" w:eastAsia="宋体"/>
                <w:sz w:val="21"/>
                <w:szCs w:val="24"/>
              </w:rPr>
            </w:pPr>
          </w:p>
        </w:tc>
        <w:tc>
          <w:tcPr>
            <w:tcW w:w="1912" w:type="dxa"/>
            <w:gridSpan w:val="2"/>
            <w:tcBorders>
              <w:top w:val="single" w:color="000000" w:sz="4" w:space="0"/>
              <w:left w:val="single" w:color="auto" w:sz="4" w:space="0"/>
              <w:bottom w:val="single" w:color="000000" w:sz="4" w:space="0"/>
              <w:right w:val="single" w:color="000000" w:sz="4" w:space="0"/>
            </w:tcBorders>
            <w:noWrap/>
            <w:tcFitText/>
            <w:vAlign w:val="center"/>
          </w:tcPr>
          <w:p w14:paraId="17FD9E48">
            <w:pPr>
              <w:widowControl/>
              <w:spacing w:line="240" w:lineRule="exact"/>
              <w:jc w:val="center"/>
              <w:rPr>
                <w:rFonts w:ascii="Times New Roman" w:eastAsia="宋体"/>
                <w:sz w:val="21"/>
                <w:szCs w:val="24"/>
              </w:rPr>
            </w:pPr>
            <w:r>
              <w:rPr>
                <w:rFonts w:ascii="Times New Roman" w:eastAsia="宋体"/>
                <w:w w:val="88"/>
                <w:sz w:val="21"/>
                <w:szCs w:val="24"/>
              </w:rPr>
              <w:t xml:space="preserve">  </w:t>
            </w:r>
            <w:r>
              <w:rPr>
                <w:rFonts w:hint="eastAsia" w:ascii="Times New Roman" w:eastAsia="宋体"/>
                <w:w w:val="88"/>
                <w:sz w:val="21"/>
                <w:szCs w:val="24"/>
              </w:rPr>
              <w:t>年</w:t>
            </w:r>
            <w:r>
              <w:rPr>
                <w:rFonts w:ascii="Times New Roman" w:eastAsia="宋体"/>
                <w:w w:val="88"/>
                <w:sz w:val="21"/>
                <w:szCs w:val="24"/>
              </w:rPr>
              <w:t xml:space="preserve">  </w:t>
            </w:r>
            <w:r>
              <w:rPr>
                <w:rFonts w:hint="eastAsia" w:ascii="Times New Roman" w:eastAsia="宋体"/>
                <w:w w:val="88"/>
                <w:sz w:val="21"/>
                <w:szCs w:val="24"/>
              </w:rPr>
              <w:t>月至</w:t>
            </w:r>
            <w:r>
              <w:rPr>
                <w:rFonts w:ascii="Times New Roman" w:eastAsia="宋体"/>
                <w:w w:val="88"/>
                <w:sz w:val="21"/>
                <w:szCs w:val="24"/>
              </w:rPr>
              <w:t xml:space="preserve">  </w:t>
            </w:r>
            <w:r>
              <w:rPr>
                <w:rFonts w:hint="eastAsia" w:ascii="Times New Roman" w:eastAsia="宋体"/>
                <w:w w:val="88"/>
                <w:sz w:val="21"/>
                <w:szCs w:val="24"/>
              </w:rPr>
              <w:t>年</w:t>
            </w:r>
            <w:r>
              <w:rPr>
                <w:rFonts w:ascii="Times New Roman" w:eastAsia="宋体"/>
                <w:w w:val="88"/>
                <w:sz w:val="21"/>
                <w:szCs w:val="24"/>
              </w:rPr>
              <w:t xml:space="preserve">  </w:t>
            </w:r>
            <w:r>
              <w:rPr>
                <w:rFonts w:hint="eastAsia" w:ascii="Times New Roman" w:eastAsia="宋体"/>
                <w:spacing w:val="11"/>
                <w:w w:val="88"/>
                <w:sz w:val="21"/>
                <w:szCs w:val="24"/>
              </w:rPr>
              <w:t>月</w:t>
            </w: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14:paraId="2685EC67">
            <w:pPr>
              <w:spacing w:line="240" w:lineRule="exact"/>
              <w:jc w:val="center"/>
              <w:rPr>
                <w:rFonts w:ascii="Times New Roman" w:eastAsia="宋体"/>
                <w:sz w:val="21"/>
                <w:szCs w:val="24"/>
              </w:rPr>
            </w:pP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14:paraId="0D348F39">
            <w:pPr>
              <w:spacing w:line="240" w:lineRule="exact"/>
              <w:jc w:val="center"/>
              <w:rPr>
                <w:rFonts w:ascii="Times New Roman" w:eastAsia="宋体"/>
                <w:sz w:val="21"/>
                <w:szCs w:val="24"/>
              </w:rPr>
            </w:pP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14:paraId="4FC52438">
            <w:pPr>
              <w:spacing w:line="240" w:lineRule="exact"/>
              <w:jc w:val="center"/>
              <w:rPr>
                <w:rFonts w:ascii="Times New Roman" w:eastAsia="宋体"/>
                <w:sz w:val="21"/>
                <w:szCs w:val="24"/>
              </w:rPr>
            </w:pPr>
          </w:p>
        </w:tc>
      </w:tr>
      <w:tr w14:paraId="275CA397">
        <w:tblPrEx>
          <w:tblCellMar>
            <w:top w:w="0" w:type="dxa"/>
            <w:left w:w="108" w:type="dxa"/>
            <w:bottom w:w="0" w:type="dxa"/>
            <w:right w:w="108" w:type="dxa"/>
          </w:tblCellMar>
        </w:tblPrEx>
        <w:trPr>
          <w:trHeight w:val="397" w:hRule="atLeast"/>
        </w:trPr>
        <w:tc>
          <w:tcPr>
            <w:tcW w:w="1308" w:type="dxa"/>
            <w:vMerge w:val="continue"/>
            <w:tcBorders>
              <w:top w:val="single" w:color="auto" w:sz="4" w:space="0"/>
              <w:left w:val="single" w:color="auto" w:sz="4" w:space="0"/>
              <w:bottom w:val="single" w:color="auto" w:sz="4" w:space="0"/>
              <w:right w:val="single" w:color="auto" w:sz="4" w:space="0"/>
            </w:tcBorders>
            <w:vAlign w:val="center"/>
          </w:tcPr>
          <w:p w14:paraId="0F125004">
            <w:pPr>
              <w:widowControl/>
              <w:jc w:val="left"/>
              <w:rPr>
                <w:rFonts w:ascii="Times New Roman" w:eastAsia="宋体"/>
                <w:sz w:val="21"/>
                <w:szCs w:val="24"/>
              </w:rPr>
            </w:pPr>
          </w:p>
        </w:tc>
        <w:tc>
          <w:tcPr>
            <w:tcW w:w="1912" w:type="dxa"/>
            <w:gridSpan w:val="2"/>
            <w:tcBorders>
              <w:top w:val="single" w:color="000000" w:sz="4" w:space="0"/>
              <w:left w:val="single" w:color="auto" w:sz="4" w:space="0"/>
              <w:bottom w:val="single" w:color="000000" w:sz="4" w:space="0"/>
              <w:right w:val="single" w:color="000000" w:sz="4" w:space="0"/>
            </w:tcBorders>
            <w:noWrap/>
            <w:tcFitText/>
            <w:vAlign w:val="center"/>
          </w:tcPr>
          <w:p w14:paraId="006E6EFF">
            <w:pPr>
              <w:widowControl/>
              <w:spacing w:line="240" w:lineRule="exact"/>
              <w:jc w:val="center"/>
              <w:rPr>
                <w:rFonts w:ascii="Times New Roman" w:eastAsia="宋体"/>
                <w:sz w:val="21"/>
                <w:szCs w:val="24"/>
              </w:rPr>
            </w:pPr>
            <w:r>
              <w:rPr>
                <w:rFonts w:ascii="Times New Roman" w:eastAsia="宋体"/>
                <w:w w:val="88"/>
                <w:kern w:val="0"/>
                <w:sz w:val="21"/>
                <w:szCs w:val="24"/>
              </w:rPr>
              <w:t xml:space="preserve">  </w:t>
            </w:r>
            <w:r>
              <w:rPr>
                <w:rFonts w:hint="eastAsia" w:ascii="Times New Roman" w:eastAsia="宋体"/>
                <w:w w:val="88"/>
                <w:kern w:val="0"/>
                <w:sz w:val="21"/>
                <w:szCs w:val="24"/>
              </w:rPr>
              <w:t>年</w:t>
            </w:r>
            <w:r>
              <w:rPr>
                <w:rFonts w:ascii="Times New Roman" w:eastAsia="宋体"/>
                <w:w w:val="88"/>
                <w:kern w:val="0"/>
                <w:sz w:val="21"/>
                <w:szCs w:val="24"/>
              </w:rPr>
              <w:t xml:space="preserve">  </w:t>
            </w:r>
            <w:r>
              <w:rPr>
                <w:rFonts w:hint="eastAsia" w:ascii="Times New Roman" w:eastAsia="宋体"/>
                <w:w w:val="88"/>
                <w:kern w:val="0"/>
                <w:sz w:val="21"/>
                <w:szCs w:val="24"/>
              </w:rPr>
              <w:t>月至</w:t>
            </w:r>
            <w:r>
              <w:rPr>
                <w:rFonts w:ascii="Times New Roman" w:eastAsia="宋体"/>
                <w:w w:val="88"/>
                <w:kern w:val="0"/>
                <w:sz w:val="21"/>
                <w:szCs w:val="24"/>
              </w:rPr>
              <w:t xml:space="preserve">  </w:t>
            </w:r>
            <w:r>
              <w:rPr>
                <w:rFonts w:hint="eastAsia" w:ascii="Times New Roman" w:eastAsia="宋体"/>
                <w:w w:val="88"/>
                <w:kern w:val="0"/>
                <w:sz w:val="21"/>
                <w:szCs w:val="24"/>
              </w:rPr>
              <w:t>年</w:t>
            </w:r>
            <w:r>
              <w:rPr>
                <w:rFonts w:ascii="Times New Roman" w:eastAsia="宋体"/>
                <w:w w:val="88"/>
                <w:kern w:val="0"/>
                <w:sz w:val="21"/>
                <w:szCs w:val="24"/>
              </w:rPr>
              <w:t xml:space="preserve">  </w:t>
            </w:r>
            <w:r>
              <w:rPr>
                <w:rFonts w:hint="eastAsia" w:ascii="Times New Roman" w:eastAsia="宋体"/>
                <w:spacing w:val="11"/>
                <w:w w:val="88"/>
                <w:kern w:val="0"/>
                <w:sz w:val="21"/>
                <w:szCs w:val="24"/>
              </w:rPr>
              <w:t>月</w:t>
            </w: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14:paraId="01955E95">
            <w:pPr>
              <w:spacing w:line="240" w:lineRule="exact"/>
              <w:jc w:val="center"/>
              <w:rPr>
                <w:rFonts w:ascii="Times New Roman" w:eastAsia="宋体"/>
                <w:sz w:val="21"/>
                <w:szCs w:val="24"/>
              </w:rPr>
            </w:pP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14:paraId="3A7FE8F4">
            <w:pPr>
              <w:spacing w:line="240" w:lineRule="exact"/>
              <w:jc w:val="center"/>
              <w:rPr>
                <w:rFonts w:ascii="Times New Roman" w:eastAsia="宋体"/>
                <w:sz w:val="21"/>
                <w:szCs w:val="24"/>
              </w:rPr>
            </w:pP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14:paraId="4C24D42E">
            <w:pPr>
              <w:spacing w:line="240" w:lineRule="exact"/>
              <w:jc w:val="center"/>
              <w:rPr>
                <w:rFonts w:ascii="Times New Roman" w:eastAsia="宋体"/>
                <w:sz w:val="21"/>
                <w:szCs w:val="24"/>
              </w:rPr>
            </w:pPr>
          </w:p>
        </w:tc>
      </w:tr>
      <w:tr w14:paraId="4CF91D7E">
        <w:tblPrEx>
          <w:tblCellMar>
            <w:top w:w="0" w:type="dxa"/>
            <w:left w:w="108" w:type="dxa"/>
            <w:bottom w:w="0" w:type="dxa"/>
            <w:right w:w="108" w:type="dxa"/>
          </w:tblCellMar>
        </w:tblPrEx>
        <w:trPr>
          <w:trHeight w:val="397" w:hRule="atLeast"/>
        </w:trPr>
        <w:tc>
          <w:tcPr>
            <w:tcW w:w="1308" w:type="dxa"/>
            <w:vMerge w:val="restart"/>
            <w:tcBorders>
              <w:top w:val="single" w:color="auto" w:sz="4" w:space="0"/>
              <w:left w:val="single" w:color="auto" w:sz="4" w:space="0"/>
              <w:bottom w:val="single" w:color="auto" w:sz="4" w:space="0"/>
              <w:right w:val="single" w:color="auto" w:sz="4" w:space="0"/>
            </w:tcBorders>
            <w:vAlign w:val="center"/>
          </w:tcPr>
          <w:p w14:paraId="2F0FE2F5">
            <w:pPr>
              <w:widowControl/>
              <w:spacing w:line="240" w:lineRule="exact"/>
              <w:jc w:val="center"/>
              <w:rPr>
                <w:rFonts w:ascii="Times New Roman" w:eastAsia="宋体"/>
                <w:sz w:val="21"/>
                <w:szCs w:val="24"/>
              </w:rPr>
            </w:pPr>
            <w:r>
              <w:rPr>
                <w:rFonts w:hint="eastAsia" w:ascii="Times New Roman" w:eastAsia="宋体"/>
                <w:sz w:val="21"/>
                <w:szCs w:val="24"/>
              </w:rPr>
              <w:t>奖惩情况</w:t>
            </w:r>
          </w:p>
        </w:tc>
        <w:tc>
          <w:tcPr>
            <w:tcW w:w="1912" w:type="dxa"/>
            <w:gridSpan w:val="2"/>
            <w:tcBorders>
              <w:top w:val="single" w:color="000000" w:sz="4" w:space="0"/>
              <w:left w:val="single" w:color="auto" w:sz="4" w:space="0"/>
              <w:bottom w:val="single" w:color="000000" w:sz="4" w:space="0"/>
              <w:right w:val="single" w:color="000000" w:sz="4" w:space="0"/>
            </w:tcBorders>
            <w:noWrap/>
            <w:vAlign w:val="center"/>
          </w:tcPr>
          <w:p w14:paraId="0B055F51">
            <w:pPr>
              <w:widowControl/>
              <w:spacing w:line="240" w:lineRule="exact"/>
              <w:jc w:val="center"/>
              <w:rPr>
                <w:rFonts w:ascii="Times New Roman" w:eastAsia="宋体"/>
                <w:sz w:val="21"/>
                <w:szCs w:val="24"/>
              </w:rPr>
            </w:pPr>
            <w:r>
              <w:rPr>
                <w:rFonts w:hint="eastAsia" w:ascii="Times New Roman" w:eastAsia="宋体"/>
                <w:sz w:val="21"/>
                <w:szCs w:val="24"/>
              </w:rPr>
              <w:t>奖惩名称</w:t>
            </w: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14:paraId="5AAAF2E5">
            <w:pPr>
              <w:widowControl/>
              <w:spacing w:line="240" w:lineRule="exact"/>
              <w:jc w:val="center"/>
              <w:rPr>
                <w:rFonts w:ascii="Times New Roman" w:eastAsia="宋体"/>
                <w:sz w:val="21"/>
                <w:szCs w:val="24"/>
              </w:rPr>
            </w:pPr>
            <w:r>
              <w:rPr>
                <w:rFonts w:hint="eastAsia" w:ascii="Times New Roman" w:eastAsia="宋体"/>
                <w:sz w:val="21"/>
                <w:szCs w:val="24"/>
              </w:rPr>
              <w:t>奖惩时间</w:t>
            </w: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14:paraId="2F079928">
            <w:pPr>
              <w:widowControl/>
              <w:spacing w:line="240" w:lineRule="exact"/>
              <w:jc w:val="center"/>
              <w:rPr>
                <w:rFonts w:ascii="Times New Roman" w:eastAsia="宋体"/>
                <w:sz w:val="21"/>
                <w:szCs w:val="24"/>
              </w:rPr>
            </w:pPr>
            <w:r>
              <w:rPr>
                <w:rFonts w:hint="eastAsia" w:ascii="Times New Roman" w:eastAsia="宋体"/>
                <w:sz w:val="21"/>
                <w:szCs w:val="24"/>
              </w:rPr>
              <w:t>奖惩单位</w:t>
            </w: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14:paraId="0A999B5A">
            <w:pPr>
              <w:widowControl/>
              <w:spacing w:line="240" w:lineRule="exact"/>
              <w:jc w:val="center"/>
              <w:rPr>
                <w:rFonts w:ascii="Times New Roman" w:eastAsia="宋体"/>
                <w:sz w:val="21"/>
                <w:szCs w:val="24"/>
              </w:rPr>
            </w:pPr>
            <w:r>
              <w:rPr>
                <w:rFonts w:hint="eastAsia" w:ascii="Times New Roman" w:eastAsia="宋体"/>
                <w:sz w:val="21"/>
                <w:szCs w:val="24"/>
              </w:rPr>
              <w:t>奖惩原因</w:t>
            </w:r>
          </w:p>
        </w:tc>
      </w:tr>
      <w:tr w14:paraId="553C7F01">
        <w:tblPrEx>
          <w:tblCellMar>
            <w:top w:w="0" w:type="dxa"/>
            <w:left w:w="108" w:type="dxa"/>
            <w:bottom w:w="0" w:type="dxa"/>
            <w:right w:w="108" w:type="dxa"/>
          </w:tblCellMar>
        </w:tblPrEx>
        <w:trPr>
          <w:trHeight w:val="397" w:hRule="atLeast"/>
        </w:trPr>
        <w:tc>
          <w:tcPr>
            <w:tcW w:w="1308" w:type="dxa"/>
            <w:vMerge w:val="continue"/>
            <w:tcBorders>
              <w:top w:val="single" w:color="auto" w:sz="4" w:space="0"/>
              <w:left w:val="single" w:color="auto" w:sz="4" w:space="0"/>
              <w:bottom w:val="single" w:color="auto" w:sz="4" w:space="0"/>
              <w:right w:val="single" w:color="auto" w:sz="4" w:space="0"/>
            </w:tcBorders>
            <w:vAlign w:val="center"/>
          </w:tcPr>
          <w:p w14:paraId="15B30184">
            <w:pPr>
              <w:widowControl/>
              <w:jc w:val="left"/>
              <w:rPr>
                <w:rFonts w:ascii="Times New Roman" w:eastAsia="宋体"/>
                <w:sz w:val="21"/>
                <w:szCs w:val="24"/>
              </w:rPr>
            </w:pPr>
          </w:p>
        </w:tc>
        <w:tc>
          <w:tcPr>
            <w:tcW w:w="1912" w:type="dxa"/>
            <w:gridSpan w:val="2"/>
            <w:tcBorders>
              <w:top w:val="single" w:color="000000" w:sz="4" w:space="0"/>
              <w:left w:val="single" w:color="auto" w:sz="4" w:space="0"/>
              <w:bottom w:val="single" w:color="000000" w:sz="4" w:space="0"/>
              <w:right w:val="single" w:color="000000" w:sz="4" w:space="0"/>
            </w:tcBorders>
            <w:noWrap/>
            <w:vAlign w:val="center"/>
          </w:tcPr>
          <w:p w14:paraId="230FB23B">
            <w:pPr>
              <w:widowControl/>
              <w:spacing w:line="240" w:lineRule="exact"/>
              <w:jc w:val="center"/>
              <w:rPr>
                <w:rFonts w:ascii="Times New Roman" w:eastAsia="宋体"/>
                <w:sz w:val="21"/>
                <w:szCs w:val="24"/>
              </w:rPr>
            </w:pP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14:paraId="053FB0F6">
            <w:pPr>
              <w:widowControl/>
              <w:spacing w:line="240" w:lineRule="exact"/>
              <w:jc w:val="center"/>
              <w:rPr>
                <w:rFonts w:ascii="Times New Roman" w:eastAsia="宋体"/>
                <w:sz w:val="21"/>
                <w:szCs w:val="24"/>
              </w:rPr>
            </w:pP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14:paraId="6BA090D8">
            <w:pPr>
              <w:widowControl/>
              <w:spacing w:line="240" w:lineRule="exact"/>
              <w:jc w:val="center"/>
              <w:rPr>
                <w:rFonts w:ascii="Times New Roman" w:eastAsia="宋体"/>
                <w:sz w:val="21"/>
                <w:szCs w:val="24"/>
              </w:rPr>
            </w:pP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14:paraId="3D5942E5">
            <w:pPr>
              <w:widowControl/>
              <w:spacing w:line="240" w:lineRule="exact"/>
              <w:jc w:val="center"/>
              <w:rPr>
                <w:rFonts w:ascii="Times New Roman" w:eastAsia="宋体"/>
                <w:sz w:val="21"/>
                <w:szCs w:val="24"/>
              </w:rPr>
            </w:pPr>
          </w:p>
        </w:tc>
      </w:tr>
      <w:tr w14:paraId="7C8199FB">
        <w:tblPrEx>
          <w:tblCellMar>
            <w:top w:w="0" w:type="dxa"/>
            <w:left w:w="108" w:type="dxa"/>
            <w:bottom w:w="0" w:type="dxa"/>
            <w:right w:w="108" w:type="dxa"/>
          </w:tblCellMar>
        </w:tblPrEx>
        <w:trPr>
          <w:trHeight w:val="397" w:hRule="atLeast"/>
        </w:trPr>
        <w:tc>
          <w:tcPr>
            <w:tcW w:w="1308" w:type="dxa"/>
            <w:vMerge w:val="continue"/>
            <w:tcBorders>
              <w:top w:val="single" w:color="auto" w:sz="4" w:space="0"/>
              <w:left w:val="single" w:color="auto" w:sz="4" w:space="0"/>
              <w:bottom w:val="single" w:color="auto" w:sz="4" w:space="0"/>
              <w:right w:val="single" w:color="auto" w:sz="4" w:space="0"/>
            </w:tcBorders>
            <w:vAlign w:val="center"/>
          </w:tcPr>
          <w:p w14:paraId="010267BA">
            <w:pPr>
              <w:widowControl/>
              <w:jc w:val="left"/>
              <w:rPr>
                <w:rFonts w:ascii="Times New Roman" w:eastAsia="宋体"/>
                <w:sz w:val="21"/>
                <w:szCs w:val="24"/>
              </w:rPr>
            </w:pPr>
          </w:p>
        </w:tc>
        <w:tc>
          <w:tcPr>
            <w:tcW w:w="1912" w:type="dxa"/>
            <w:gridSpan w:val="2"/>
            <w:tcBorders>
              <w:top w:val="single" w:color="000000" w:sz="4" w:space="0"/>
              <w:left w:val="single" w:color="auto" w:sz="4" w:space="0"/>
              <w:bottom w:val="single" w:color="000000" w:sz="4" w:space="0"/>
              <w:right w:val="single" w:color="000000" w:sz="4" w:space="0"/>
            </w:tcBorders>
            <w:noWrap/>
            <w:vAlign w:val="center"/>
          </w:tcPr>
          <w:p w14:paraId="0E0E999D">
            <w:pPr>
              <w:widowControl/>
              <w:spacing w:line="240" w:lineRule="exact"/>
              <w:jc w:val="center"/>
              <w:rPr>
                <w:rFonts w:ascii="Times New Roman" w:eastAsia="宋体"/>
                <w:sz w:val="21"/>
                <w:szCs w:val="24"/>
              </w:rPr>
            </w:pP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14:paraId="25E43C12">
            <w:pPr>
              <w:widowControl/>
              <w:spacing w:line="240" w:lineRule="exact"/>
              <w:jc w:val="center"/>
              <w:rPr>
                <w:rFonts w:ascii="Times New Roman" w:eastAsia="宋体"/>
                <w:sz w:val="21"/>
                <w:szCs w:val="24"/>
              </w:rPr>
            </w:pP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14:paraId="68F8E3C6">
            <w:pPr>
              <w:widowControl/>
              <w:spacing w:line="240" w:lineRule="exact"/>
              <w:jc w:val="center"/>
              <w:rPr>
                <w:rFonts w:ascii="Times New Roman" w:eastAsia="宋体"/>
                <w:sz w:val="21"/>
                <w:szCs w:val="24"/>
              </w:rPr>
            </w:pP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14:paraId="38BD053D">
            <w:pPr>
              <w:widowControl/>
              <w:spacing w:line="240" w:lineRule="exact"/>
              <w:jc w:val="center"/>
              <w:rPr>
                <w:rFonts w:ascii="Times New Roman" w:eastAsia="宋体"/>
                <w:sz w:val="21"/>
                <w:szCs w:val="24"/>
              </w:rPr>
            </w:pPr>
          </w:p>
        </w:tc>
      </w:tr>
      <w:tr w14:paraId="00367F46">
        <w:tblPrEx>
          <w:tblCellMar>
            <w:top w:w="0" w:type="dxa"/>
            <w:left w:w="108" w:type="dxa"/>
            <w:bottom w:w="0" w:type="dxa"/>
            <w:right w:w="108" w:type="dxa"/>
          </w:tblCellMar>
        </w:tblPrEx>
        <w:trPr>
          <w:trHeight w:val="397" w:hRule="atLeast"/>
        </w:trPr>
        <w:tc>
          <w:tcPr>
            <w:tcW w:w="1308" w:type="dxa"/>
            <w:vMerge w:val="restart"/>
            <w:tcBorders>
              <w:top w:val="nil"/>
              <w:left w:val="single" w:color="auto" w:sz="8" w:space="0"/>
              <w:bottom w:val="single" w:color="auto" w:sz="4" w:space="0"/>
              <w:right w:val="single" w:color="000000" w:sz="4" w:space="0"/>
            </w:tcBorders>
            <w:vAlign w:val="center"/>
          </w:tcPr>
          <w:p w14:paraId="668E214C">
            <w:pPr>
              <w:widowControl/>
              <w:spacing w:line="240" w:lineRule="exact"/>
              <w:jc w:val="center"/>
              <w:rPr>
                <w:rFonts w:ascii="Times New Roman" w:eastAsia="宋体"/>
                <w:sz w:val="21"/>
                <w:szCs w:val="24"/>
              </w:rPr>
            </w:pPr>
            <w:r>
              <w:rPr>
                <w:rFonts w:hint="eastAsia" w:ascii="Times New Roman" w:eastAsia="宋体"/>
                <w:sz w:val="21"/>
                <w:szCs w:val="24"/>
              </w:rPr>
              <w:t>家庭成员</w:t>
            </w:r>
            <w:r>
              <w:rPr>
                <w:rFonts w:ascii="Times New Roman" w:eastAsia="宋体"/>
                <w:sz w:val="21"/>
                <w:szCs w:val="24"/>
              </w:rPr>
              <w:br w:type="textWrapping"/>
            </w:r>
            <w:r>
              <w:rPr>
                <w:rFonts w:hint="eastAsia" w:ascii="Times New Roman" w:eastAsia="宋体"/>
                <w:sz w:val="21"/>
                <w:szCs w:val="24"/>
              </w:rPr>
              <w:t>情</w:t>
            </w:r>
            <w:r>
              <w:rPr>
                <w:rFonts w:ascii="Times New Roman" w:eastAsia="宋体"/>
                <w:sz w:val="21"/>
                <w:szCs w:val="24"/>
              </w:rPr>
              <w:t xml:space="preserve">    </w:t>
            </w:r>
            <w:r>
              <w:rPr>
                <w:rFonts w:hint="eastAsia" w:ascii="Times New Roman" w:eastAsia="宋体"/>
                <w:sz w:val="21"/>
                <w:szCs w:val="24"/>
              </w:rPr>
              <w:t>况</w:t>
            </w:r>
          </w:p>
        </w:tc>
        <w:tc>
          <w:tcPr>
            <w:tcW w:w="1912" w:type="dxa"/>
            <w:gridSpan w:val="2"/>
            <w:tcBorders>
              <w:top w:val="single" w:color="000000" w:sz="4" w:space="0"/>
              <w:left w:val="single" w:color="000000" w:sz="4" w:space="0"/>
              <w:bottom w:val="single" w:color="000000" w:sz="4" w:space="0"/>
              <w:right w:val="single" w:color="000000" w:sz="4" w:space="0"/>
            </w:tcBorders>
            <w:noWrap/>
            <w:vAlign w:val="center"/>
          </w:tcPr>
          <w:p w14:paraId="33934815">
            <w:pPr>
              <w:widowControl/>
              <w:spacing w:line="240" w:lineRule="exact"/>
              <w:jc w:val="center"/>
              <w:rPr>
                <w:rFonts w:ascii="Times New Roman" w:eastAsia="宋体"/>
                <w:sz w:val="21"/>
                <w:szCs w:val="24"/>
              </w:rPr>
            </w:pPr>
            <w:r>
              <w:rPr>
                <w:rFonts w:hint="eastAsia" w:ascii="Times New Roman" w:eastAsia="宋体"/>
                <w:sz w:val="21"/>
                <w:szCs w:val="24"/>
              </w:rPr>
              <w:t>称</w:t>
            </w:r>
            <w:r>
              <w:rPr>
                <w:rFonts w:ascii="Times New Roman" w:eastAsia="宋体"/>
                <w:sz w:val="21"/>
                <w:szCs w:val="24"/>
              </w:rPr>
              <w:t xml:space="preserve">  </w:t>
            </w:r>
            <w:r>
              <w:rPr>
                <w:rFonts w:hint="eastAsia" w:ascii="Times New Roman" w:eastAsia="宋体"/>
                <w:sz w:val="21"/>
                <w:szCs w:val="24"/>
              </w:rPr>
              <w:t>谓</w:t>
            </w: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14:paraId="2109409C">
            <w:pPr>
              <w:widowControl/>
              <w:spacing w:line="240" w:lineRule="exact"/>
              <w:jc w:val="center"/>
              <w:rPr>
                <w:rFonts w:ascii="Times New Roman" w:eastAsia="宋体"/>
                <w:sz w:val="21"/>
                <w:szCs w:val="24"/>
              </w:rPr>
            </w:pPr>
            <w:r>
              <w:rPr>
                <w:rFonts w:hint="eastAsia" w:ascii="Times New Roman" w:eastAsia="宋体"/>
                <w:sz w:val="21"/>
                <w:szCs w:val="24"/>
              </w:rPr>
              <w:t>姓</w:t>
            </w:r>
            <w:r>
              <w:rPr>
                <w:rFonts w:ascii="Times New Roman" w:eastAsia="宋体"/>
                <w:sz w:val="21"/>
                <w:szCs w:val="24"/>
              </w:rPr>
              <w:t xml:space="preserve">  </w:t>
            </w:r>
            <w:r>
              <w:rPr>
                <w:rFonts w:hint="eastAsia" w:ascii="Times New Roman" w:eastAsia="宋体"/>
                <w:sz w:val="21"/>
                <w:szCs w:val="24"/>
              </w:rPr>
              <w:t>名</w:t>
            </w: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14:paraId="40CBC4EE">
            <w:pPr>
              <w:widowControl/>
              <w:spacing w:line="240" w:lineRule="exact"/>
              <w:jc w:val="center"/>
              <w:rPr>
                <w:rFonts w:ascii="Times New Roman" w:eastAsia="宋体"/>
                <w:sz w:val="21"/>
                <w:szCs w:val="24"/>
              </w:rPr>
            </w:pPr>
            <w:r>
              <w:rPr>
                <w:rFonts w:hint="eastAsia" w:ascii="Times New Roman" w:eastAsia="宋体"/>
                <w:sz w:val="21"/>
                <w:szCs w:val="24"/>
              </w:rPr>
              <w:t>身份号码</w:t>
            </w: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14:paraId="2E603874">
            <w:pPr>
              <w:widowControl/>
              <w:spacing w:line="240" w:lineRule="exact"/>
              <w:jc w:val="center"/>
              <w:rPr>
                <w:rFonts w:ascii="Times New Roman" w:eastAsia="宋体"/>
                <w:sz w:val="21"/>
                <w:szCs w:val="24"/>
              </w:rPr>
            </w:pPr>
            <w:r>
              <w:rPr>
                <w:rFonts w:hint="eastAsia" w:ascii="Times New Roman" w:eastAsia="宋体"/>
                <w:sz w:val="21"/>
                <w:szCs w:val="24"/>
              </w:rPr>
              <w:t>工作单位及职务</w:t>
            </w:r>
          </w:p>
        </w:tc>
      </w:tr>
      <w:tr w14:paraId="06DC747D">
        <w:tblPrEx>
          <w:tblCellMar>
            <w:top w:w="0" w:type="dxa"/>
            <w:left w:w="108" w:type="dxa"/>
            <w:bottom w:w="0" w:type="dxa"/>
            <w:right w:w="108" w:type="dxa"/>
          </w:tblCellMar>
        </w:tblPrEx>
        <w:trPr>
          <w:trHeight w:val="397" w:hRule="atLeast"/>
        </w:trPr>
        <w:tc>
          <w:tcPr>
            <w:tcW w:w="1308" w:type="dxa"/>
            <w:vMerge w:val="continue"/>
            <w:tcBorders>
              <w:top w:val="nil"/>
              <w:left w:val="single" w:color="auto" w:sz="8" w:space="0"/>
              <w:bottom w:val="single" w:color="auto" w:sz="4" w:space="0"/>
              <w:right w:val="single" w:color="000000" w:sz="4" w:space="0"/>
            </w:tcBorders>
            <w:vAlign w:val="center"/>
          </w:tcPr>
          <w:p w14:paraId="4C8E08BE">
            <w:pPr>
              <w:widowControl/>
              <w:jc w:val="left"/>
              <w:rPr>
                <w:rFonts w:ascii="Times New Roman" w:eastAsia="宋体"/>
                <w:sz w:val="21"/>
                <w:szCs w:val="24"/>
              </w:rPr>
            </w:pPr>
          </w:p>
        </w:tc>
        <w:tc>
          <w:tcPr>
            <w:tcW w:w="1912" w:type="dxa"/>
            <w:gridSpan w:val="2"/>
            <w:tcBorders>
              <w:top w:val="single" w:color="000000" w:sz="4" w:space="0"/>
              <w:left w:val="single" w:color="000000" w:sz="4" w:space="0"/>
              <w:bottom w:val="single" w:color="000000" w:sz="4" w:space="0"/>
              <w:right w:val="single" w:color="000000" w:sz="4" w:space="0"/>
            </w:tcBorders>
            <w:noWrap/>
            <w:vAlign w:val="center"/>
          </w:tcPr>
          <w:p w14:paraId="6E294468">
            <w:pPr>
              <w:widowControl/>
              <w:spacing w:line="240" w:lineRule="exact"/>
              <w:jc w:val="center"/>
              <w:rPr>
                <w:rFonts w:ascii="Times New Roman" w:eastAsia="宋体"/>
                <w:sz w:val="21"/>
                <w:szCs w:val="24"/>
              </w:rPr>
            </w:pP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14:paraId="5EF3B76A">
            <w:pPr>
              <w:widowControl/>
              <w:spacing w:line="240" w:lineRule="exact"/>
              <w:jc w:val="center"/>
              <w:rPr>
                <w:rFonts w:ascii="Times New Roman" w:eastAsia="宋体"/>
                <w:sz w:val="21"/>
                <w:szCs w:val="24"/>
              </w:rPr>
            </w:pP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14:paraId="349648A2">
            <w:pPr>
              <w:widowControl/>
              <w:spacing w:line="240" w:lineRule="exact"/>
              <w:jc w:val="center"/>
              <w:rPr>
                <w:rFonts w:ascii="Times New Roman" w:eastAsia="宋体"/>
                <w:sz w:val="21"/>
                <w:szCs w:val="24"/>
              </w:rPr>
            </w:pP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14:paraId="6E783510">
            <w:pPr>
              <w:widowControl/>
              <w:spacing w:line="240" w:lineRule="exact"/>
              <w:jc w:val="center"/>
              <w:rPr>
                <w:rFonts w:ascii="Times New Roman" w:eastAsia="宋体"/>
                <w:sz w:val="21"/>
                <w:szCs w:val="24"/>
              </w:rPr>
            </w:pPr>
          </w:p>
        </w:tc>
      </w:tr>
      <w:tr w14:paraId="1C04BA70">
        <w:tblPrEx>
          <w:tblCellMar>
            <w:top w:w="0" w:type="dxa"/>
            <w:left w:w="108" w:type="dxa"/>
            <w:bottom w:w="0" w:type="dxa"/>
            <w:right w:w="108" w:type="dxa"/>
          </w:tblCellMar>
        </w:tblPrEx>
        <w:trPr>
          <w:trHeight w:val="397" w:hRule="atLeast"/>
        </w:trPr>
        <w:tc>
          <w:tcPr>
            <w:tcW w:w="1308" w:type="dxa"/>
            <w:vMerge w:val="continue"/>
            <w:tcBorders>
              <w:top w:val="nil"/>
              <w:left w:val="single" w:color="auto" w:sz="8" w:space="0"/>
              <w:bottom w:val="single" w:color="auto" w:sz="4" w:space="0"/>
              <w:right w:val="single" w:color="000000" w:sz="4" w:space="0"/>
            </w:tcBorders>
            <w:vAlign w:val="center"/>
          </w:tcPr>
          <w:p w14:paraId="6BEE5892">
            <w:pPr>
              <w:widowControl/>
              <w:jc w:val="left"/>
              <w:rPr>
                <w:rFonts w:ascii="Times New Roman" w:eastAsia="宋体"/>
                <w:sz w:val="21"/>
                <w:szCs w:val="24"/>
              </w:rPr>
            </w:pPr>
          </w:p>
        </w:tc>
        <w:tc>
          <w:tcPr>
            <w:tcW w:w="1912" w:type="dxa"/>
            <w:gridSpan w:val="2"/>
            <w:tcBorders>
              <w:top w:val="single" w:color="000000" w:sz="4" w:space="0"/>
              <w:left w:val="single" w:color="000000" w:sz="4" w:space="0"/>
              <w:bottom w:val="single" w:color="000000" w:sz="4" w:space="0"/>
              <w:right w:val="single" w:color="000000" w:sz="4" w:space="0"/>
            </w:tcBorders>
            <w:noWrap/>
            <w:vAlign w:val="center"/>
          </w:tcPr>
          <w:p w14:paraId="68B27E3D">
            <w:pPr>
              <w:widowControl/>
              <w:spacing w:line="240" w:lineRule="exact"/>
              <w:jc w:val="center"/>
              <w:rPr>
                <w:rFonts w:ascii="Times New Roman" w:eastAsia="宋体"/>
                <w:sz w:val="21"/>
                <w:szCs w:val="24"/>
              </w:rPr>
            </w:pP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14:paraId="07AC4221">
            <w:pPr>
              <w:widowControl/>
              <w:spacing w:line="240" w:lineRule="exact"/>
              <w:jc w:val="center"/>
              <w:rPr>
                <w:rFonts w:ascii="Times New Roman" w:eastAsia="宋体"/>
                <w:sz w:val="21"/>
                <w:szCs w:val="24"/>
              </w:rPr>
            </w:pP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14:paraId="22EA8134">
            <w:pPr>
              <w:widowControl/>
              <w:spacing w:line="240" w:lineRule="exact"/>
              <w:jc w:val="center"/>
              <w:rPr>
                <w:rFonts w:ascii="Times New Roman" w:eastAsia="宋体"/>
                <w:sz w:val="21"/>
                <w:szCs w:val="24"/>
              </w:rPr>
            </w:pP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14:paraId="6D043651">
            <w:pPr>
              <w:widowControl/>
              <w:spacing w:line="240" w:lineRule="exact"/>
              <w:jc w:val="center"/>
              <w:rPr>
                <w:rFonts w:ascii="Times New Roman" w:eastAsia="宋体"/>
                <w:sz w:val="21"/>
                <w:szCs w:val="24"/>
              </w:rPr>
            </w:pPr>
          </w:p>
        </w:tc>
      </w:tr>
      <w:tr w14:paraId="0A8B3851">
        <w:tblPrEx>
          <w:tblCellMar>
            <w:top w:w="0" w:type="dxa"/>
            <w:left w:w="108" w:type="dxa"/>
            <w:bottom w:w="0" w:type="dxa"/>
            <w:right w:w="108" w:type="dxa"/>
          </w:tblCellMar>
        </w:tblPrEx>
        <w:trPr>
          <w:trHeight w:val="397" w:hRule="atLeast"/>
        </w:trPr>
        <w:tc>
          <w:tcPr>
            <w:tcW w:w="1308" w:type="dxa"/>
            <w:vMerge w:val="continue"/>
            <w:tcBorders>
              <w:top w:val="nil"/>
              <w:left w:val="single" w:color="auto" w:sz="8" w:space="0"/>
              <w:bottom w:val="single" w:color="auto" w:sz="4" w:space="0"/>
              <w:right w:val="single" w:color="000000" w:sz="4" w:space="0"/>
            </w:tcBorders>
            <w:vAlign w:val="center"/>
          </w:tcPr>
          <w:p w14:paraId="35C2258B">
            <w:pPr>
              <w:widowControl/>
              <w:jc w:val="left"/>
              <w:rPr>
                <w:rFonts w:ascii="Times New Roman" w:eastAsia="宋体"/>
                <w:sz w:val="21"/>
                <w:szCs w:val="24"/>
              </w:rPr>
            </w:pPr>
          </w:p>
        </w:tc>
        <w:tc>
          <w:tcPr>
            <w:tcW w:w="1912" w:type="dxa"/>
            <w:gridSpan w:val="2"/>
            <w:tcBorders>
              <w:top w:val="single" w:color="000000" w:sz="4" w:space="0"/>
              <w:left w:val="single" w:color="000000" w:sz="4" w:space="0"/>
              <w:bottom w:val="single" w:color="000000" w:sz="4" w:space="0"/>
              <w:right w:val="single" w:color="000000" w:sz="4" w:space="0"/>
            </w:tcBorders>
            <w:noWrap/>
            <w:vAlign w:val="center"/>
          </w:tcPr>
          <w:p w14:paraId="478750E7">
            <w:pPr>
              <w:widowControl/>
              <w:spacing w:line="240" w:lineRule="exact"/>
              <w:jc w:val="center"/>
              <w:rPr>
                <w:rFonts w:ascii="Times New Roman" w:eastAsia="宋体"/>
                <w:sz w:val="21"/>
                <w:szCs w:val="24"/>
              </w:rPr>
            </w:pP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14:paraId="0FAF7FF0">
            <w:pPr>
              <w:widowControl/>
              <w:spacing w:line="240" w:lineRule="exact"/>
              <w:jc w:val="center"/>
              <w:rPr>
                <w:rFonts w:ascii="Times New Roman" w:eastAsia="宋体"/>
                <w:sz w:val="21"/>
                <w:szCs w:val="24"/>
              </w:rPr>
            </w:pP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14:paraId="0C036B06">
            <w:pPr>
              <w:widowControl/>
              <w:spacing w:line="240" w:lineRule="exact"/>
              <w:jc w:val="center"/>
              <w:rPr>
                <w:rFonts w:ascii="Times New Roman" w:eastAsia="宋体"/>
                <w:sz w:val="21"/>
                <w:szCs w:val="24"/>
              </w:rPr>
            </w:pP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14:paraId="6882FCFC">
            <w:pPr>
              <w:widowControl/>
              <w:spacing w:line="240" w:lineRule="exact"/>
              <w:jc w:val="center"/>
              <w:rPr>
                <w:rFonts w:ascii="Times New Roman" w:eastAsia="宋体"/>
                <w:sz w:val="21"/>
                <w:szCs w:val="24"/>
              </w:rPr>
            </w:pPr>
          </w:p>
        </w:tc>
      </w:tr>
      <w:tr w14:paraId="411ADCF3">
        <w:tblPrEx>
          <w:tblCellMar>
            <w:top w:w="0" w:type="dxa"/>
            <w:left w:w="108" w:type="dxa"/>
            <w:bottom w:w="0" w:type="dxa"/>
            <w:right w:w="108" w:type="dxa"/>
          </w:tblCellMar>
        </w:tblPrEx>
        <w:trPr>
          <w:trHeight w:val="397" w:hRule="atLeast"/>
        </w:trPr>
        <w:tc>
          <w:tcPr>
            <w:tcW w:w="1308" w:type="dxa"/>
            <w:vMerge w:val="restart"/>
            <w:tcBorders>
              <w:top w:val="nil"/>
              <w:left w:val="single" w:color="auto" w:sz="8" w:space="0"/>
              <w:bottom w:val="single" w:color="000000" w:sz="4" w:space="0"/>
              <w:right w:val="single" w:color="000000" w:sz="4" w:space="0"/>
            </w:tcBorders>
            <w:vAlign w:val="center"/>
          </w:tcPr>
          <w:p w14:paraId="214835F3">
            <w:pPr>
              <w:widowControl/>
              <w:spacing w:line="240" w:lineRule="exact"/>
              <w:jc w:val="center"/>
              <w:rPr>
                <w:rFonts w:ascii="Times New Roman" w:eastAsia="宋体"/>
                <w:sz w:val="21"/>
                <w:szCs w:val="24"/>
              </w:rPr>
            </w:pPr>
            <w:r>
              <w:rPr>
                <w:rFonts w:hint="eastAsia" w:ascii="Times New Roman" w:eastAsia="宋体"/>
                <w:sz w:val="21"/>
                <w:szCs w:val="24"/>
              </w:rPr>
              <w:t>主要社会关系成员情况</w:t>
            </w:r>
          </w:p>
        </w:tc>
        <w:tc>
          <w:tcPr>
            <w:tcW w:w="1912" w:type="dxa"/>
            <w:gridSpan w:val="2"/>
            <w:tcBorders>
              <w:top w:val="single" w:color="000000" w:sz="4" w:space="0"/>
              <w:left w:val="single" w:color="000000" w:sz="4" w:space="0"/>
              <w:bottom w:val="single" w:color="000000" w:sz="4" w:space="0"/>
              <w:right w:val="single" w:color="000000" w:sz="4" w:space="0"/>
            </w:tcBorders>
            <w:noWrap/>
            <w:vAlign w:val="center"/>
          </w:tcPr>
          <w:p w14:paraId="2B60F1F1">
            <w:pPr>
              <w:widowControl/>
              <w:spacing w:line="240" w:lineRule="exact"/>
              <w:jc w:val="center"/>
              <w:rPr>
                <w:rFonts w:ascii="Times New Roman" w:eastAsia="宋体"/>
                <w:sz w:val="21"/>
                <w:szCs w:val="24"/>
              </w:rPr>
            </w:pPr>
            <w:r>
              <w:rPr>
                <w:rFonts w:hint="eastAsia" w:ascii="Times New Roman" w:eastAsia="宋体"/>
                <w:sz w:val="21"/>
                <w:szCs w:val="24"/>
              </w:rPr>
              <w:t>称</w:t>
            </w:r>
            <w:r>
              <w:rPr>
                <w:rFonts w:ascii="Times New Roman" w:eastAsia="宋体"/>
                <w:sz w:val="21"/>
                <w:szCs w:val="24"/>
              </w:rPr>
              <w:t xml:space="preserve">  </w:t>
            </w:r>
            <w:r>
              <w:rPr>
                <w:rFonts w:hint="eastAsia" w:ascii="Times New Roman" w:eastAsia="宋体"/>
                <w:sz w:val="21"/>
                <w:szCs w:val="24"/>
              </w:rPr>
              <w:t>谓</w:t>
            </w: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14:paraId="3EB9438A">
            <w:pPr>
              <w:widowControl/>
              <w:spacing w:line="240" w:lineRule="exact"/>
              <w:jc w:val="center"/>
              <w:rPr>
                <w:rFonts w:ascii="Times New Roman" w:eastAsia="宋体"/>
                <w:sz w:val="21"/>
                <w:szCs w:val="24"/>
              </w:rPr>
            </w:pPr>
            <w:r>
              <w:rPr>
                <w:rFonts w:hint="eastAsia" w:ascii="Times New Roman" w:eastAsia="宋体"/>
                <w:sz w:val="21"/>
                <w:szCs w:val="24"/>
              </w:rPr>
              <w:t>姓</w:t>
            </w:r>
            <w:r>
              <w:rPr>
                <w:rFonts w:ascii="Times New Roman" w:eastAsia="宋体"/>
                <w:sz w:val="21"/>
                <w:szCs w:val="24"/>
              </w:rPr>
              <w:t xml:space="preserve">  </w:t>
            </w:r>
            <w:r>
              <w:rPr>
                <w:rFonts w:hint="eastAsia" w:ascii="Times New Roman" w:eastAsia="宋体"/>
                <w:sz w:val="21"/>
                <w:szCs w:val="24"/>
              </w:rPr>
              <w:t>名</w:t>
            </w: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14:paraId="2A85AB0B">
            <w:pPr>
              <w:widowControl/>
              <w:spacing w:line="240" w:lineRule="exact"/>
              <w:jc w:val="center"/>
              <w:rPr>
                <w:rFonts w:ascii="Times New Roman" w:eastAsia="宋体"/>
                <w:sz w:val="21"/>
                <w:szCs w:val="24"/>
              </w:rPr>
            </w:pPr>
            <w:r>
              <w:rPr>
                <w:rFonts w:hint="eastAsia" w:ascii="Times New Roman" w:eastAsia="宋体"/>
                <w:sz w:val="21"/>
                <w:szCs w:val="24"/>
              </w:rPr>
              <w:t>身份号码</w:t>
            </w: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14:paraId="22286CCF">
            <w:pPr>
              <w:widowControl/>
              <w:spacing w:line="240" w:lineRule="exact"/>
              <w:jc w:val="center"/>
              <w:rPr>
                <w:rFonts w:ascii="Times New Roman" w:eastAsia="宋体"/>
                <w:sz w:val="21"/>
                <w:szCs w:val="24"/>
              </w:rPr>
            </w:pPr>
            <w:r>
              <w:rPr>
                <w:rFonts w:hint="eastAsia" w:ascii="Times New Roman" w:eastAsia="宋体"/>
                <w:sz w:val="21"/>
                <w:szCs w:val="24"/>
              </w:rPr>
              <w:t>工作单位及职务</w:t>
            </w:r>
          </w:p>
        </w:tc>
      </w:tr>
      <w:tr w14:paraId="47766532">
        <w:tblPrEx>
          <w:tblCellMar>
            <w:top w:w="0" w:type="dxa"/>
            <w:left w:w="108" w:type="dxa"/>
            <w:bottom w:w="0" w:type="dxa"/>
            <w:right w:w="108" w:type="dxa"/>
          </w:tblCellMar>
        </w:tblPrEx>
        <w:trPr>
          <w:trHeight w:val="397" w:hRule="atLeast"/>
        </w:trPr>
        <w:tc>
          <w:tcPr>
            <w:tcW w:w="1308" w:type="dxa"/>
            <w:vMerge w:val="continue"/>
            <w:tcBorders>
              <w:top w:val="nil"/>
              <w:left w:val="single" w:color="auto" w:sz="8" w:space="0"/>
              <w:bottom w:val="single" w:color="000000" w:sz="4" w:space="0"/>
              <w:right w:val="single" w:color="000000" w:sz="4" w:space="0"/>
            </w:tcBorders>
            <w:vAlign w:val="center"/>
          </w:tcPr>
          <w:p w14:paraId="48AE3571">
            <w:pPr>
              <w:widowControl/>
              <w:jc w:val="left"/>
              <w:rPr>
                <w:rFonts w:ascii="Times New Roman" w:eastAsia="宋体"/>
                <w:sz w:val="21"/>
                <w:szCs w:val="24"/>
              </w:rPr>
            </w:pPr>
          </w:p>
        </w:tc>
        <w:tc>
          <w:tcPr>
            <w:tcW w:w="1912" w:type="dxa"/>
            <w:gridSpan w:val="2"/>
            <w:tcBorders>
              <w:top w:val="single" w:color="000000" w:sz="4" w:space="0"/>
              <w:left w:val="single" w:color="000000" w:sz="4" w:space="0"/>
              <w:bottom w:val="single" w:color="000000" w:sz="4" w:space="0"/>
              <w:right w:val="single" w:color="000000" w:sz="4" w:space="0"/>
            </w:tcBorders>
            <w:noWrap/>
            <w:vAlign w:val="center"/>
          </w:tcPr>
          <w:p w14:paraId="77AF5890">
            <w:pPr>
              <w:widowControl/>
              <w:spacing w:line="240" w:lineRule="exact"/>
              <w:jc w:val="center"/>
              <w:rPr>
                <w:rFonts w:ascii="Times New Roman" w:eastAsia="宋体"/>
                <w:sz w:val="21"/>
                <w:szCs w:val="24"/>
              </w:rPr>
            </w:pP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14:paraId="343F9667">
            <w:pPr>
              <w:widowControl/>
              <w:spacing w:line="240" w:lineRule="exact"/>
              <w:jc w:val="center"/>
              <w:rPr>
                <w:rFonts w:ascii="Times New Roman" w:eastAsia="宋体"/>
                <w:sz w:val="21"/>
                <w:szCs w:val="24"/>
              </w:rPr>
            </w:pP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14:paraId="4A164C1E">
            <w:pPr>
              <w:widowControl/>
              <w:spacing w:line="240" w:lineRule="exact"/>
              <w:jc w:val="center"/>
              <w:rPr>
                <w:rFonts w:ascii="Times New Roman" w:eastAsia="宋体"/>
                <w:sz w:val="21"/>
                <w:szCs w:val="24"/>
              </w:rPr>
            </w:pP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14:paraId="06631AD4">
            <w:pPr>
              <w:widowControl/>
              <w:spacing w:line="240" w:lineRule="exact"/>
              <w:jc w:val="center"/>
              <w:rPr>
                <w:rFonts w:ascii="Times New Roman" w:eastAsia="宋体"/>
                <w:sz w:val="21"/>
                <w:szCs w:val="24"/>
              </w:rPr>
            </w:pPr>
          </w:p>
        </w:tc>
      </w:tr>
      <w:tr w14:paraId="778525B0">
        <w:tblPrEx>
          <w:tblCellMar>
            <w:top w:w="0" w:type="dxa"/>
            <w:left w:w="108" w:type="dxa"/>
            <w:bottom w:w="0" w:type="dxa"/>
            <w:right w:w="108" w:type="dxa"/>
          </w:tblCellMar>
        </w:tblPrEx>
        <w:trPr>
          <w:trHeight w:val="350" w:hRule="atLeast"/>
        </w:trPr>
        <w:tc>
          <w:tcPr>
            <w:tcW w:w="1308" w:type="dxa"/>
            <w:vMerge w:val="continue"/>
            <w:tcBorders>
              <w:top w:val="nil"/>
              <w:left w:val="single" w:color="auto" w:sz="8" w:space="0"/>
              <w:bottom w:val="single" w:color="000000" w:sz="4" w:space="0"/>
              <w:right w:val="single" w:color="000000" w:sz="4" w:space="0"/>
            </w:tcBorders>
            <w:vAlign w:val="center"/>
          </w:tcPr>
          <w:p w14:paraId="65AF5C36">
            <w:pPr>
              <w:widowControl/>
              <w:jc w:val="left"/>
              <w:rPr>
                <w:rFonts w:ascii="Times New Roman" w:eastAsia="宋体"/>
                <w:sz w:val="21"/>
                <w:szCs w:val="24"/>
              </w:rPr>
            </w:pPr>
          </w:p>
        </w:tc>
        <w:tc>
          <w:tcPr>
            <w:tcW w:w="1912" w:type="dxa"/>
            <w:gridSpan w:val="2"/>
            <w:tcBorders>
              <w:top w:val="single" w:color="000000" w:sz="4" w:space="0"/>
              <w:left w:val="single" w:color="000000" w:sz="4" w:space="0"/>
              <w:bottom w:val="single" w:color="000000" w:sz="4" w:space="0"/>
              <w:right w:val="single" w:color="000000" w:sz="4" w:space="0"/>
            </w:tcBorders>
            <w:noWrap/>
          </w:tcPr>
          <w:p w14:paraId="13D6609B">
            <w:pPr>
              <w:widowControl/>
              <w:spacing w:line="240" w:lineRule="exact"/>
              <w:jc w:val="left"/>
              <w:rPr>
                <w:rFonts w:ascii="Times New Roman" w:eastAsia="宋体"/>
                <w:sz w:val="21"/>
                <w:szCs w:val="24"/>
              </w:rPr>
            </w:pPr>
          </w:p>
        </w:tc>
        <w:tc>
          <w:tcPr>
            <w:tcW w:w="2072" w:type="dxa"/>
            <w:gridSpan w:val="3"/>
            <w:tcBorders>
              <w:top w:val="single" w:color="000000" w:sz="4" w:space="0"/>
              <w:left w:val="single" w:color="000000" w:sz="4" w:space="0"/>
              <w:bottom w:val="single" w:color="000000" w:sz="4" w:space="0"/>
              <w:right w:val="single" w:color="000000" w:sz="4" w:space="0"/>
            </w:tcBorders>
          </w:tcPr>
          <w:p w14:paraId="6BE46126">
            <w:pPr>
              <w:widowControl/>
              <w:spacing w:line="240" w:lineRule="exact"/>
              <w:jc w:val="left"/>
              <w:rPr>
                <w:rFonts w:ascii="Times New Roman" w:eastAsia="宋体"/>
                <w:sz w:val="21"/>
                <w:szCs w:val="24"/>
              </w:rPr>
            </w:pPr>
          </w:p>
        </w:tc>
        <w:tc>
          <w:tcPr>
            <w:tcW w:w="1753" w:type="dxa"/>
            <w:gridSpan w:val="2"/>
            <w:tcBorders>
              <w:top w:val="single" w:color="000000" w:sz="4" w:space="0"/>
              <w:left w:val="single" w:color="000000" w:sz="4" w:space="0"/>
              <w:bottom w:val="single" w:color="000000" w:sz="4" w:space="0"/>
              <w:right w:val="single" w:color="000000" w:sz="4" w:space="0"/>
            </w:tcBorders>
          </w:tcPr>
          <w:p w14:paraId="37545B51">
            <w:pPr>
              <w:widowControl/>
              <w:spacing w:line="240" w:lineRule="exact"/>
              <w:jc w:val="left"/>
              <w:rPr>
                <w:rFonts w:ascii="Times New Roman" w:eastAsia="宋体"/>
                <w:sz w:val="21"/>
                <w:szCs w:val="24"/>
              </w:rPr>
            </w:pPr>
          </w:p>
        </w:tc>
        <w:tc>
          <w:tcPr>
            <w:tcW w:w="1914" w:type="dxa"/>
            <w:gridSpan w:val="2"/>
            <w:tcBorders>
              <w:top w:val="single" w:color="000000" w:sz="4" w:space="0"/>
              <w:left w:val="single" w:color="000000" w:sz="4" w:space="0"/>
              <w:bottom w:val="single" w:color="000000" w:sz="4" w:space="0"/>
              <w:right w:val="single" w:color="000000" w:sz="8" w:space="0"/>
            </w:tcBorders>
          </w:tcPr>
          <w:p w14:paraId="074A3C08">
            <w:pPr>
              <w:widowControl/>
              <w:spacing w:line="240" w:lineRule="exact"/>
              <w:jc w:val="left"/>
              <w:rPr>
                <w:rFonts w:ascii="Times New Roman" w:eastAsia="宋体"/>
                <w:sz w:val="21"/>
                <w:szCs w:val="24"/>
              </w:rPr>
            </w:pPr>
          </w:p>
        </w:tc>
      </w:tr>
      <w:tr w14:paraId="68378892">
        <w:tblPrEx>
          <w:tblCellMar>
            <w:top w:w="0" w:type="dxa"/>
            <w:left w:w="108" w:type="dxa"/>
            <w:bottom w:w="0" w:type="dxa"/>
            <w:right w:w="108" w:type="dxa"/>
          </w:tblCellMar>
        </w:tblPrEx>
        <w:trPr>
          <w:trHeight w:val="729" w:hRule="atLeast"/>
        </w:trPr>
        <w:tc>
          <w:tcPr>
            <w:tcW w:w="8959" w:type="dxa"/>
            <w:gridSpan w:val="10"/>
            <w:tcBorders>
              <w:top w:val="single" w:color="000000" w:sz="4" w:space="0"/>
              <w:left w:val="single" w:color="000000" w:sz="8" w:space="0"/>
              <w:bottom w:val="single" w:color="000000" w:sz="8" w:space="0"/>
              <w:right w:val="single" w:color="000000" w:sz="8" w:space="0"/>
            </w:tcBorders>
            <w:vAlign w:val="center"/>
          </w:tcPr>
          <w:p w14:paraId="11680DDA">
            <w:pPr>
              <w:widowControl/>
              <w:spacing w:line="240" w:lineRule="exact"/>
              <w:jc w:val="left"/>
              <w:rPr>
                <w:rFonts w:ascii="Times New Roman" w:eastAsia="宋体"/>
                <w:sz w:val="21"/>
                <w:szCs w:val="24"/>
              </w:rPr>
            </w:pPr>
            <w:r>
              <w:rPr>
                <w:rFonts w:ascii="Times New Roman" w:eastAsia="宋体"/>
                <w:sz w:val="21"/>
                <w:szCs w:val="24"/>
              </w:rPr>
              <w:t xml:space="preserve">    </w:t>
            </w:r>
            <w:r>
              <w:rPr>
                <w:rFonts w:hint="eastAsia" w:ascii="Times New Roman" w:eastAsia="宋体"/>
                <w:sz w:val="21"/>
                <w:szCs w:val="24"/>
              </w:rPr>
              <w:t>本人承诺以上内容属实，如有隐瞒或者不实，本人自愿承担相关责任。</w:t>
            </w:r>
            <w:r>
              <w:rPr>
                <w:rFonts w:ascii="Times New Roman" w:eastAsia="宋体"/>
                <w:sz w:val="21"/>
                <w:szCs w:val="24"/>
              </w:rPr>
              <w:br w:type="textWrapping"/>
            </w:r>
            <w:r>
              <w:rPr>
                <w:rFonts w:ascii="Times New Roman" w:eastAsia="宋体"/>
                <w:sz w:val="21"/>
                <w:szCs w:val="24"/>
              </w:rPr>
              <w:br w:type="textWrapping"/>
            </w:r>
            <w:r>
              <w:rPr>
                <w:rFonts w:ascii="Times New Roman" w:eastAsia="宋体"/>
                <w:sz w:val="21"/>
                <w:szCs w:val="24"/>
              </w:rPr>
              <w:t xml:space="preserve">                              </w:t>
            </w:r>
            <w:r>
              <w:rPr>
                <w:rFonts w:hint="eastAsia" w:ascii="Times New Roman" w:eastAsia="宋体"/>
                <w:sz w:val="21"/>
                <w:szCs w:val="24"/>
              </w:rPr>
              <w:t>本人签名：</w:t>
            </w:r>
            <w:r>
              <w:rPr>
                <w:rFonts w:ascii="Times New Roman" w:eastAsia="宋体"/>
                <w:sz w:val="21"/>
                <w:szCs w:val="24"/>
              </w:rPr>
              <w:t xml:space="preserve">               </w:t>
            </w:r>
            <w:r>
              <w:rPr>
                <w:rFonts w:hint="eastAsia" w:ascii="Times New Roman" w:eastAsia="宋体"/>
                <w:sz w:val="21"/>
                <w:szCs w:val="24"/>
              </w:rPr>
              <w:t>年</w:t>
            </w:r>
            <w:r>
              <w:rPr>
                <w:rFonts w:ascii="Times New Roman" w:eastAsia="宋体"/>
                <w:sz w:val="21"/>
                <w:szCs w:val="24"/>
              </w:rPr>
              <w:t xml:space="preserve">      </w:t>
            </w:r>
            <w:r>
              <w:rPr>
                <w:rFonts w:hint="eastAsia" w:ascii="Times New Roman" w:eastAsia="宋体"/>
                <w:sz w:val="21"/>
                <w:szCs w:val="24"/>
              </w:rPr>
              <w:t>月</w:t>
            </w:r>
            <w:r>
              <w:rPr>
                <w:rFonts w:ascii="Times New Roman" w:eastAsia="宋体"/>
                <w:sz w:val="21"/>
                <w:szCs w:val="24"/>
              </w:rPr>
              <w:t xml:space="preserve">     </w:t>
            </w:r>
            <w:r>
              <w:rPr>
                <w:rFonts w:hint="eastAsia" w:ascii="Times New Roman" w:eastAsia="宋体"/>
                <w:sz w:val="21"/>
                <w:szCs w:val="24"/>
              </w:rPr>
              <w:t>日</w:t>
            </w:r>
          </w:p>
        </w:tc>
      </w:tr>
    </w:tbl>
    <w:tbl>
      <w:tblPr>
        <w:tblStyle w:val="7"/>
        <w:tblW w:w="910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7"/>
        <w:gridCol w:w="7378"/>
      </w:tblGrid>
      <w:tr w14:paraId="00511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50" w:hRule="atLeast"/>
        </w:trPr>
        <w:tc>
          <w:tcPr>
            <w:tcW w:w="1728" w:type="dxa"/>
            <w:tcBorders>
              <w:top w:val="single" w:color="auto" w:sz="8" w:space="0"/>
              <w:left w:val="single" w:color="auto" w:sz="8" w:space="0"/>
              <w:bottom w:val="single" w:color="auto" w:sz="4" w:space="0"/>
              <w:right w:val="single" w:color="auto" w:sz="4" w:space="0"/>
            </w:tcBorders>
            <w:textDirection w:val="tbRlV"/>
            <w:vAlign w:val="center"/>
          </w:tcPr>
          <w:p w14:paraId="4EF63D9D">
            <w:pPr>
              <w:tabs>
                <w:tab w:val="left" w:pos="1555"/>
              </w:tabs>
              <w:spacing w:line="400" w:lineRule="exact"/>
              <w:ind w:left="113" w:right="113"/>
              <w:jc w:val="center"/>
              <w:rPr>
                <w:rFonts w:ascii="Times New Roman" w:eastAsia="宋体"/>
                <w:spacing w:val="-20"/>
                <w:sz w:val="21"/>
                <w:szCs w:val="24"/>
              </w:rPr>
            </w:pPr>
            <w:r>
              <w:rPr>
                <w:rFonts w:hint="eastAsia" w:ascii="Times New Roman" w:eastAsia="宋体"/>
                <w:spacing w:val="6"/>
                <w:kern w:val="0"/>
                <w:sz w:val="21"/>
                <w:szCs w:val="24"/>
                <w:fitText w:val="3780" w:id="-583655615"/>
              </w:rPr>
              <w:t>单位</w:t>
            </w:r>
            <w:r>
              <w:rPr>
                <w:rFonts w:hint="eastAsia" w:ascii="宋体" w:hAnsi="宋体" w:eastAsia="宋体"/>
                <w:spacing w:val="6"/>
                <w:kern w:val="0"/>
                <w:sz w:val="21"/>
                <w:szCs w:val="24"/>
                <w:fitText w:val="3780" w:id="-583655615"/>
              </w:rPr>
              <w:t>︵</w:t>
            </w:r>
            <w:r>
              <w:rPr>
                <w:rFonts w:hint="eastAsia" w:ascii="Times New Roman" w:eastAsia="宋体"/>
                <w:spacing w:val="6"/>
                <w:kern w:val="0"/>
                <w:sz w:val="21"/>
                <w:szCs w:val="24"/>
                <w:fitText w:val="3780" w:id="-583655615"/>
              </w:rPr>
              <w:t>学院、系、部队</w:t>
            </w:r>
            <w:r>
              <w:rPr>
                <w:rFonts w:hint="eastAsia" w:ascii="宋体" w:hAnsi="宋体" w:eastAsia="宋体"/>
                <w:spacing w:val="6"/>
                <w:kern w:val="0"/>
                <w:sz w:val="21"/>
                <w:szCs w:val="24"/>
                <w:fitText w:val="3780" w:id="-583655615"/>
              </w:rPr>
              <w:t>︶</w:t>
            </w:r>
            <w:r>
              <w:rPr>
                <w:rFonts w:hint="eastAsia" w:ascii="Times New Roman" w:eastAsia="宋体"/>
                <w:spacing w:val="6"/>
                <w:kern w:val="0"/>
                <w:sz w:val="21"/>
                <w:szCs w:val="24"/>
                <w:fitText w:val="3780" w:id="-583655615"/>
              </w:rPr>
              <w:t>德才鉴定意</w:t>
            </w:r>
            <w:r>
              <w:rPr>
                <w:rFonts w:hint="eastAsia" w:ascii="Times New Roman" w:eastAsia="宋体"/>
                <w:spacing w:val="9"/>
                <w:kern w:val="0"/>
                <w:sz w:val="21"/>
                <w:szCs w:val="24"/>
                <w:fitText w:val="3780" w:id="-583655615"/>
              </w:rPr>
              <w:t>见</w:t>
            </w:r>
          </w:p>
        </w:tc>
        <w:tc>
          <w:tcPr>
            <w:tcW w:w="7380" w:type="dxa"/>
            <w:tcBorders>
              <w:top w:val="single" w:color="auto" w:sz="8" w:space="0"/>
              <w:left w:val="single" w:color="auto" w:sz="4" w:space="0"/>
              <w:bottom w:val="single" w:color="auto" w:sz="4" w:space="0"/>
              <w:right w:val="single" w:color="auto" w:sz="8" w:space="0"/>
            </w:tcBorders>
          </w:tcPr>
          <w:p w14:paraId="0B2E2305">
            <w:pPr>
              <w:spacing w:line="400" w:lineRule="exact"/>
              <w:rPr>
                <w:rFonts w:ascii="Times New Roman" w:eastAsia="宋体"/>
                <w:sz w:val="21"/>
                <w:szCs w:val="24"/>
              </w:rPr>
            </w:pPr>
            <w:r>
              <w:rPr>
                <w:rFonts w:hint="eastAsia" w:ascii="Times New Roman" w:eastAsia="宋体"/>
                <w:sz w:val="21"/>
                <w:szCs w:val="24"/>
              </w:rPr>
              <w:t>（说明：需要本人工作或学习单位填写，内容不能简单写“同意”，要有表现方面的评价，需要单位领导签字，盖单位章。没有单位的自由职业者，请社区填写盖章。）</w:t>
            </w:r>
          </w:p>
          <w:p w14:paraId="73339849">
            <w:pPr>
              <w:ind w:firstLine="435"/>
              <w:jc w:val="center"/>
              <w:rPr>
                <w:rFonts w:ascii="Times New Roman" w:eastAsia="宋体"/>
                <w:sz w:val="21"/>
                <w:szCs w:val="24"/>
              </w:rPr>
            </w:pPr>
            <w:r>
              <w:rPr>
                <w:rFonts w:hint="eastAsia" w:ascii="Times New Roman" w:eastAsia="宋体"/>
                <w:sz w:val="21"/>
                <w:szCs w:val="24"/>
              </w:rPr>
              <w:t>负责人签名（盖章）：</w:t>
            </w:r>
          </w:p>
          <w:p w14:paraId="6BDC5FCE">
            <w:pPr>
              <w:spacing w:line="360" w:lineRule="auto"/>
              <w:ind w:firstLine="4519" w:firstLineChars="2083"/>
              <w:rPr>
                <w:rFonts w:ascii="Times New Roman" w:eastAsia="宋体"/>
                <w:sz w:val="21"/>
                <w:szCs w:val="24"/>
              </w:rPr>
            </w:pPr>
          </w:p>
          <w:p w14:paraId="334D993A">
            <w:pPr>
              <w:tabs>
                <w:tab w:val="left" w:pos="1555"/>
              </w:tabs>
              <w:spacing w:afterLines="50" w:line="240" w:lineRule="exact"/>
              <w:rPr>
                <w:rFonts w:ascii="Times New Roman" w:eastAsia="宋体"/>
                <w:sz w:val="21"/>
                <w:szCs w:val="24"/>
              </w:rPr>
            </w:pPr>
            <w:r>
              <w:rPr>
                <w:rFonts w:ascii="Times New Roman" w:eastAsia="宋体"/>
                <w:sz w:val="21"/>
                <w:szCs w:val="24"/>
              </w:rPr>
              <w:t xml:space="preserve">                                   </w:t>
            </w:r>
            <w:r>
              <w:rPr>
                <w:rFonts w:hint="eastAsia" w:ascii="Times New Roman" w:eastAsia="宋体"/>
                <w:sz w:val="21"/>
                <w:szCs w:val="24"/>
              </w:rPr>
              <w:t>年</w:t>
            </w:r>
            <w:r>
              <w:rPr>
                <w:rFonts w:ascii="Times New Roman" w:eastAsia="宋体"/>
                <w:sz w:val="21"/>
                <w:szCs w:val="24"/>
              </w:rPr>
              <w:t xml:space="preserve">     </w:t>
            </w:r>
            <w:r>
              <w:rPr>
                <w:rFonts w:hint="eastAsia" w:ascii="Times New Roman" w:eastAsia="宋体"/>
                <w:sz w:val="21"/>
                <w:szCs w:val="24"/>
              </w:rPr>
              <w:t>月</w:t>
            </w:r>
            <w:r>
              <w:rPr>
                <w:rFonts w:ascii="Times New Roman" w:eastAsia="宋体"/>
                <w:sz w:val="21"/>
                <w:szCs w:val="24"/>
              </w:rPr>
              <w:t xml:space="preserve">     </w:t>
            </w:r>
            <w:r>
              <w:rPr>
                <w:rFonts w:hint="eastAsia" w:ascii="Times New Roman" w:eastAsia="宋体"/>
                <w:sz w:val="21"/>
                <w:szCs w:val="24"/>
              </w:rPr>
              <w:t>日</w:t>
            </w:r>
          </w:p>
        </w:tc>
      </w:tr>
      <w:tr w14:paraId="7467D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97" w:hRule="atLeast"/>
        </w:trPr>
        <w:tc>
          <w:tcPr>
            <w:tcW w:w="1728" w:type="dxa"/>
            <w:tcBorders>
              <w:top w:val="single" w:color="auto" w:sz="4" w:space="0"/>
              <w:left w:val="single" w:color="auto" w:sz="8" w:space="0"/>
              <w:bottom w:val="single" w:color="auto" w:sz="4" w:space="0"/>
              <w:right w:val="single" w:color="auto" w:sz="4" w:space="0"/>
            </w:tcBorders>
            <w:textDirection w:val="tbRlV"/>
            <w:vAlign w:val="center"/>
          </w:tcPr>
          <w:p w14:paraId="6FCDB95B">
            <w:pPr>
              <w:tabs>
                <w:tab w:val="left" w:pos="1555"/>
              </w:tabs>
              <w:spacing w:line="240" w:lineRule="exact"/>
              <w:ind w:left="113" w:right="113"/>
              <w:jc w:val="center"/>
              <w:rPr>
                <w:rFonts w:ascii="Times New Roman" w:eastAsia="宋体"/>
                <w:spacing w:val="-20"/>
                <w:sz w:val="21"/>
                <w:szCs w:val="24"/>
              </w:rPr>
            </w:pPr>
            <w:r>
              <w:rPr>
                <w:rFonts w:hint="eastAsia" w:ascii="Times New Roman" w:eastAsia="宋体"/>
                <w:spacing w:val="30"/>
                <w:kern w:val="0"/>
                <w:sz w:val="21"/>
                <w:szCs w:val="24"/>
                <w:fitText w:val="4830" w:id="2128859431"/>
              </w:rPr>
              <w:t>无犯罪记录、无涉法轮功等邪教组织证</w:t>
            </w:r>
            <w:r>
              <w:rPr>
                <w:rFonts w:hint="eastAsia" w:ascii="Times New Roman" w:eastAsia="宋体"/>
                <w:spacing w:val="15"/>
                <w:kern w:val="0"/>
                <w:sz w:val="21"/>
                <w:szCs w:val="24"/>
                <w:fitText w:val="4830" w:id="2128859431"/>
              </w:rPr>
              <w:t>明</w:t>
            </w:r>
          </w:p>
        </w:tc>
        <w:tc>
          <w:tcPr>
            <w:tcW w:w="7380" w:type="dxa"/>
            <w:tcBorders>
              <w:top w:val="single" w:color="auto" w:sz="4" w:space="0"/>
              <w:left w:val="single" w:color="auto" w:sz="4" w:space="0"/>
              <w:bottom w:val="single" w:color="auto" w:sz="4" w:space="0"/>
              <w:right w:val="single" w:color="auto" w:sz="8" w:space="0"/>
            </w:tcBorders>
            <w:vAlign w:val="center"/>
          </w:tcPr>
          <w:p w14:paraId="3BAC1D2B">
            <w:pPr>
              <w:spacing w:line="400" w:lineRule="exact"/>
              <w:rPr>
                <w:rFonts w:ascii="Times New Roman" w:eastAsia="宋体"/>
                <w:sz w:val="21"/>
                <w:szCs w:val="24"/>
              </w:rPr>
            </w:pPr>
            <w:r>
              <w:rPr>
                <w:rFonts w:hint="eastAsia" w:ascii="Times New Roman" w:eastAsia="宋体"/>
                <w:sz w:val="21"/>
                <w:szCs w:val="24"/>
              </w:rPr>
              <w:t>（说明：无犯罪记录和无涉法轮功等邪教组织证明是</w:t>
            </w:r>
            <w:r>
              <w:rPr>
                <w:rFonts w:ascii="Times New Roman" w:eastAsia="宋体"/>
                <w:sz w:val="21"/>
                <w:szCs w:val="24"/>
              </w:rPr>
              <w:t>2</w:t>
            </w:r>
            <w:r>
              <w:rPr>
                <w:rFonts w:hint="eastAsia" w:ascii="Times New Roman" w:eastAsia="宋体"/>
                <w:sz w:val="21"/>
                <w:szCs w:val="24"/>
              </w:rPr>
              <w:t>个证明，可在此栏填写，也可单独开具。现役军人的两个证明由机关政治工作部门（保卫部门）开具，地方人员的无犯罪记录证明由派出所开具，无涉邪教组织证明可由派出所、学校保卫处、社区或村委会开具，任一均可。）</w:t>
            </w:r>
          </w:p>
          <w:p w14:paraId="66B8E280">
            <w:pPr>
              <w:ind w:firstLine="435"/>
              <w:jc w:val="center"/>
              <w:rPr>
                <w:rFonts w:ascii="Times New Roman" w:eastAsia="宋体"/>
                <w:sz w:val="21"/>
                <w:szCs w:val="24"/>
              </w:rPr>
            </w:pPr>
            <w:r>
              <w:rPr>
                <w:rFonts w:hint="eastAsia" w:ascii="Times New Roman" w:eastAsia="宋体"/>
                <w:sz w:val="21"/>
                <w:szCs w:val="24"/>
              </w:rPr>
              <w:t>负责人签名（盖章）：</w:t>
            </w:r>
          </w:p>
          <w:p w14:paraId="5AA0CA2E">
            <w:pPr>
              <w:spacing w:line="360" w:lineRule="auto"/>
              <w:ind w:firstLine="4519" w:firstLineChars="2083"/>
              <w:rPr>
                <w:rFonts w:ascii="Times New Roman" w:eastAsia="宋体"/>
                <w:sz w:val="21"/>
                <w:szCs w:val="24"/>
              </w:rPr>
            </w:pPr>
          </w:p>
          <w:p w14:paraId="6E61E7F1">
            <w:pPr>
              <w:tabs>
                <w:tab w:val="left" w:pos="1555"/>
              </w:tabs>
              <w:spacing w:afterLines="50" w:line="240" w:lineRule="exact"/>
              <w:rPr>
                <w:rFonts w:ascii="Times New Roman" w:eastAsia="宋体"/>
                <w:sz w:val="21"/>
                <w:szCs w:val="24"/>
              </w:rPr>
            </w:pPr>
            <w:r>
              <w:rPr>
                <w:rFonts w:ascii="Times New Roman" w:eastAsia="宋体"/>
                <w:sz w:val="21"/>
                <w:szCs w:val="24"/>
              </w:rPr>
              <w:t xml:space="preserve">                                   </w:t>
            </w:r>
            <w:r>
              <w:rPr>
                <w:rFonts w:hint="eastAsia" w:ascii="Times New Roman" w:eastAsia="宋体"/>
                <w:sz w:val="21"/>
                <w:szCs w:val="24"/>
              </w:rPr>
              <w:t>年</w:t>
            </w:r>
            <w:r>
              <w:rPr>
                <w:rFonts w:ascii="Times New Roman" w:eastAsia="宋体"/>
                <w:sz w:val="21"/>
                <w:szCs w:val="24"/>
              </w:rPr>
              <w:t xml:space="preserve">     </w:t>
            </w:r>
            <w:r>
              <w:rPr>
                <w:rFonts w:hint="eastAsia" w:ascii="Times New Roman" w:eastAsia="宋体"/>
                <w:sz w:val="21"/>
                <w:szCs w:val="24"/>
              </w:rPr>
              <w:t>月</w:t>
            </w:r>
            <w:r>
              <w:rPr>
                <w:rFonts w:ascii="Times New Roman" w:eastAsia="宋体"/>
                <w:sz w:val="21"/>
                <w:szCs w:val="24"/>
              </w:rPr>
              <w:t xml:space="preserve">     </w:t>
            </w:r>
            <w:r>
              <w:rPr>
                <w:rFonts w:hint="eastAsia" w:ascii="Times New Roman" w:eastAsia="宋体"/>
                <w:sz w:val="21"/>
                <w:szCs w:val="24"/>
              </w:rPr>
              <w:t>日</w:t>
            </w:r>
          </w:p>
        </w:tc>
      </w:tr>
      <w:tr w14:paraId="494DA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51" w:hRule="atLeast"/>
        </w:trPr>
        <w:tc>
          <w:tcPr>
            <w:tcW w:w="1728" w:type="dxa"/>
            <w:tcBorders>
              <w:top w:val="single" w:color="auto" w:sz="4" w:space="0"/>
              <w:left w:val="single" w:color="auto" w:sz="8" w:space="0"/>
              <w:bottom w:val="single" w:color="auto" w:sz="8" w:space="0"/>
              <w:right w:val="single" w:color="auto" w:sz="4" w:space="0"/>
            </w:tcBorders>
            <w:textDirection w:val="tbRlV"/>
            <w:vAlign w:val="center"/>
          </w:tcPr>
          <w:p w14:paraId="30FF7759">
            <w:pPr>
              <w:tabs>
                <w:tab w:val="left" w:pos="1555"/>
              </w:tabs>
              <w:spacing w:line="240" w:lineRule="exact"/>
              <w:ind w:left="113" w:right="113"/>
              <w:jc w:val="center"/>
              <w:rPr>
                <w:rFonts w:ascii="Times New Roman" w:eastAsia="宋体"/>
                <w:kern w:val="0"/>
                <w:sz w:val="21"/>
                <w:szCs w:val="24"/>
              </w:rPr>
            </w:pPr>
            <w:r>
              <w:rPr>
                <w:rFonts w:hint="eastAsia" w:ascii="Times New Roman" w:eastAsia="宋体"/>
                <w:kern w:val="0"/>
                <w:sz w:val="21"/>
                <w:szCs w:val="24"/>
              </w:rPr>
              <w:t>考核组意见</w:t>
            </w:r>
          </w:p>
          <w:p w14:paraId="0E8BEC5F">
            <w:pPr>
              <w:tabs>
                <w:tab w:val="left" w:pos="1555"/>
              </w:tabs>
              <w:spacing w:line="240" w:lineRule="exact"/>
              <w:ind w:left="113" w:right="113"/>
              <w:jc w:val="center"/>
              <w:rPr>
                <w:rFonts w:ascii="Times New Roman" w:eastAsia="宋体"/>
                <w:spacing w:val="-20"/>
                <w:sz w:val="21"/>
                <w:szCs w:val="24"/>
              </w:rPr>
            </w:pPr>
            <w:r>
              <w:rPr>
                <w:rFonts w:hint="eastAsia" w:ascii="Times New Roman" w:eastAsia="宋体"/>
                <w:kern w:val="0"/>
                <w:sz w:val="21"/>
                <w:szCs w:val="24"/>
              </w:rPr>
              <w:t>思想政治素质和道德品质</w:t>
            </w:r>
          </w:p>
        </w:tc>
        <w:tc>
          <w:tcPr>
            <w:tcW w:w="7380" w:type="dxa"/>
            <w:tcBorders>
              <w:top w:val="single" w:color="auto" w:sz="4" w:space="0"/>
              <w:left w:val="single" w:color="auto" w:sz="4" w:space="0"/>
              <w:bottom w:val="single" w:color="auto" w:sz="8" w:space="0"/>
              <w:right w:val="single" w:color="auto" w:sz="8" w:space="0"/>
            </w:tcBorders>
          </w:tcPr>
          <w:p w14:paraId="51DB0EEC">
            <w:pPr>
              <w:spacing w:line="560" w:lineRule="exact"/>
              <w:rPr>
                <w:rFonts w:ascii="Times New Roman" w:eastAsia="宋体"/>
                <w:sz w:val="21"/>
                <w:szCs w:val="24"/>
              </w:rPr>
            </w:pPr>
            <w:r>
              <w:rPr>
                <w:rFonts w:hint="eastAsia" w:ascii="Times New Roman" w:eastAsia="宋体"/>
                <w:sz w:val="21"/>
                <w:szCs w:val="24"/>
              </w:rPr>
              <w:t>（说明：由电子对抗学院思想政治素质和道德品质考核组填写，实际填写时将此段文字删除。）</w:t>
            </w:r>
          </w:p>
          <w:p w14:paraId="7E6CC1DA">
            <w:pPr>
              <w:spacing w:line="360" w:lineRule="auto"/>
              <w:ind w:firstLine="3146" w:firstLineChars="1450"/>
              <w:rPr>
                <w:rFonts w:ascii="Times New Roman" w:eastAsia="宋体"/>
                <w:sz w:val="21"/>
                <w:szCs w:val="24"/>
              </w:rPr>
            </w:pPr>
            <w:r>
              <w:rPr>
                <w:rFonts w:hint="eastAsia" w:ascii="Times New Roman" w:eastAsia="宋体"/>
                <w:sz w:val="21"/>
                <w:szCs w:val="24"/>
              </w:rPr>
              <w:t>负责人签名：</w:t>
            </w:r>
          </w:p>
          <w:p w14:paraId="2E097C89">
            <w:pPr>
              <w:ind w:firstLine="3146" w:firstLineChars="1450"/>
              <w:rPr>
                <w:rFonts w:ascii="Times New Roman" w:eastAsia="宋体"/>
                <w:sz w:val="21"/>
                <w:szCs w:val="24"/>
              </w:rPr>
            </w:pPr>
          </w:p>
          <w:p w14:paraId="5CAA32CC">
            <w:pPr>
              <w:tabs>
                <w:tab w:val="left" w:pos="1555"/>
              </w:tabs>
              <w:spacing w:afterLines="50" w:line="240" w:lineRule="exact"/>
              <w:ind w:firstLine="3472" w:firstLineChars="1600"/>
              <w:rPr>
                <w:rFonts w:ascii="Times New Roman" w:eastAsia="宋体"/>
                <w:sz w:val="21"/>
                <w:szCs w:val="24"/>
              </w:rPr>
            </w:pPr>
            <w:r>
              <w:rPr>
                <w:rFonts w:hint="eastAsia" w:ascii="Times New Roman" w:eastAsia="宋体"/>
                <w:sz w:val="21"/>
                <w:szCs w:val="24"/>
              </w:rPr>
              <w:t>年</w:t>
            </w:r>
            <w:r>
              <w:rPr>
                <w:rFonts w:ascii="Times New Roman" w:eastAsia="宋体"/>
                <w:sz w:val="21"/>
                <w:szCs w:val="24"/>
              </w:rPr>
              <w:t xml:space="preserve">    </w:t>
            </w:r>
            <w:r>
              <w:rPr>
                <w:rFonts w:hint="eastAsia" w:ascii="Times New Roman" w:eastAsia="宋体"/>
                <w:sz w:val="21"/>
                <w:szCs w:val="24"/>
              </w:rPr>
              <w:t>月</w:t>
            </w:r>
            <w:r>
              <w:rPr>
                <w:rFonts w:ascii="Times New Roman" w:eastAsia="宋体"/>
                <w:sz w:val="21"/>
                <w:szCs w:val="24"/>
              </w:rPr>
              <w:t xml:space="preserve">    </w:t>
            </w:r>
            <w:r>
              <w:rPr>
                <w:rFonts w:hint="eastAsia" w:ascii="Times New Roman" w:eastAsia="宋体"/>
                <w:sz w:val="21"/>
                <w:szCs w:val="24"/>
              </w:rPr>
              <w:t>日</w:t>
            </w:r>
          </w:p>
        </w:tc>
      </w:tr>
    </w:tbl>
    <w:p w14:paraId="461F74CF">
      <w:pPr>
        <w:spacing w:line="560" w:lineRule="exact"/>
        <w:jc w:val="left"/>
        <w:rPr>
          <w:rFonts w:ascii="黑体" w:eastAsia="黑体"/>
          <w:color w:val="0D0D0D"/>
          <w:sz w:val="28"/>
        </w:rPr>
      </w:pPr>
    </w:p>
    <w:p w14:paraId="53AA4252">
      <w:pPr>
        <w:spacing w:line="560" w:lineRule="exact"/>
        <w:jc w:val="left"/>
        <w:rPr>
          <w:rFonts w:ascii="黑体" w:eastAsia="黑体"/>
          <w:color w:val="0D0D0D"/>
        </w:rPr>
      </w:pPr>
      <w:r>
        <w:rPr>
          <w:rFonts w:hint="eastAsia" w:ascii="黑体" w:eastAsia="黑体"/>
          <w:color w:val="0D0D0D"/>
        </w:rPr>
        <w:t>附件5</w:t>
      </w:r>
    </w:p>
    <w:p w14:paraId="26385B30">
      <w:pPr>
        <w:widowControl/>
        <w:spacing w:afterLines="50" w:line="480" w:lineRule="exact"/>
        <w:jc w:val="center"/>
        <w:rPr>
          <w:rFonts w:ascii="Calibri" w:hAnsi="Calibri" w:eastAsia="宋体"/>
          <w:sz w:val="44"/>
        </w:rPr>
      </w:pPr>
      <w:r>
        <w:rPr>
          <w:rFonts w:hint="eastAsia" w:ascii="方正小标宋简体" w:hAnsi="方正小标宋简体" w:eastAsia="方正小标宋简体" w:cs="方正小标宋简体"/>
          <w:kern w:val="0"/>
          <w:sz w:val="44"/>
        </w:rPr>
        <w:t>诚信复试承诺书</w:t>
      </w:r>
    </w:p>
    <w:p w14:paraId="738904D5">
      <w:pPr>
        <w:widowControl/>
        <w:tabs>
          <w:tab w:val="left" w:pos="7560"/>
        </w:tabs>
        <w:spacing w:line="400" w:lineRule="exact"/>
        <w:ind w:firstLine="601"/>
        <w:jc w:val="left"/>
        <w:rPr>
          <w:rFonts w:ascii="Calibri" w:hAnsi="Calibri" w:eastAsia="宋体"/>
          <w:sz w:val="21"/>
          <w:szCs w:val="24"/>
        </w:rPr>
      </w:pPr>
      <w:r>
        <w:rPr>
          <w:rFonts w:hint="eastAsia" w:hAnsi="Calibri" w:cs="仿宋_GB2312"/>
          <w:kern w:val="0"/>
          <w:sz w:val="27"/>
          <w:szCs w:val="27"/>
        </w:rPr>
        <w:t>本人自愿参加国防科技大学2026年硕士研究生复试。已熟知国家研究生招生工作相关规定、国家教育考试违规处理相关办法以及国防科技大学发布的相关招考信息、复试流程和相关办法。已清楚了解《中华人民共和国刑法修正案（九）》所规定的“在法律规定的国家考试中，组织作弊的行为，为他人实施前款犯罪提供作弊器材或者其他帮助的行为；为实施考试作弊行为，向他人非法出售或者提供考试试题、答案的行为；代替他人或者让他人代替自己参加第一款规定的考试的行为都将触犯刑法。”等相关条款内容。</w:t>
      </w:r>
    </w:p>
    <w:p w14:paraId="1C172688">
      <w:pPr>
        <w:widowControl/>
        <w:spacing w:line="400" w:lineRule="exact"/>
        <w:ind w:firstLine="601"/>
        <w:jc w:val="left"/>
        <w:rPr>
          <w:rFonts w:ascii="Calibri" w:hAnsi="Calibri" w:eastAsia="宋体"/>
          <w:sz w:val="21"/>
          <w:szCs w:val="24"/>
        </w:rPr>
      </w:pPr>
      <w:r>
        <w:rPr>
          <w:rFonts w:hint="eastAsia" w:hAnsi="Calibri" w:cs="仿宋_GB2312"/>
          <w:kern w:val="0"/>
          <w:sz w:val="27"/>
          <w:szCs w:val="27"/>
        </w:rPr>
        <w:t>我郑重承诺：</w:t>
      </w:r>
    </w:p>
    <w:p w14:paraId="27FB21E9">
      <w:pPr>
        <w:widowControl/>
        <w:spacing w:line="400" w:lineRule="exact"/>
        <w:ind w:firstLine="601"/>
        <w:jc w:val="left"/>
        <w:rPr>
          <w:rFonts w:ascii="Calibri" w:hAnsi="Calibri" w:eastAsia="宋体"/>
          <w:sz w:val="21"/>
          <w:szCs w:val="24"/>
        </w:rPr>
      </w:pPr>
      <w:r>
        <w:rPr>
          <w:rFonts w:hint="eastAsia" w:hAnsi="Calibri" w:cs="仿宋_GB2312"/>
          <w:kern w:val="0"/>
          <w:sz w:val="27"/>
          <w:szCs w:val="27"/>
        </w:rPr>
        <w:t>一、本人提交的所有报考材料和信息，以及复试所出示的各种证件和材料真实、准确。如有错误信息或弄虚作假行为，本人愿承担由此造成的一切后果。</w:t>
      </w:r>
    </w:p>
    <w:p w14:paraId="6169F4D0">
      <w:pPr>
        <w:widowControl/>
        <w:spacing w:line="400" w:lineRule="exact"/>
        <w:ind w:firstLine="601"/>
        <w:jc w:val="left"/>
        <w:rPr>
          <w:rFonts w:hAnsi="Calibri" w:cs="仿宋_GB2312"/>
          <w:kern w:val="0"/>
          <w:sz w:val="27"/>
          <w:szCs w:val="27"/>
        </w:rPr>
      </w:pPr>
      <w:r>
        <w:rPr>
          <w:rFonts w:hint="eastAsia" w:hAnsi="Calibri" w:cs="仿宋_GB2312"/>
          <w:kern w:val="0"/>
          <w:sz w:val="27"/>
          <w:szCs w:val="27"/>
        </w:rPr>
        <w:t>二、本人自觉遵守国防科技大学2026年硕士研究生复试的相关规定要求，承诺自行做好复试准备工作。</w:t>
      </w:r>
    </w:p>
    <w:p w14:paraId="6C6AD8AA">
      <w:pPr>
        <w:widowControl/>
        <w:spacing w:line="400" w:lineRule="exact"/>
        <w:ind w:firstLine="601"/>
        <w:jc w:val="left"/>
        <w:rPr>
          <w:rFonts w:hAnsi="Calibri" w:cs="仿宋_GB2312"/>
          <w:kern w:val="0"/>
          <w:sz w:val="27"/>
          <w:szCs w:val="27"/>
        </w:rPr>
      </w:pPr>
      <w:r>
        <w:rPr>
          <w:rFonts w:hint="eastAsia" w:hAnsi="Calibri" w:cs="仿宋_GB2312"/>
          <w:kern w:val="0"/>
          <w:sz w:val="27"/>
          <w:szCs w:val="27"/>
        </w:rPr>
        <w:t>三、本人在复试过程中坚决不录制音频视频，若出现相关行为，按照违规处理，取消复试成绩和录取资格，计入考生诚信档案。</w:t>
      </w:r>
    </w:p>
    <w:p w14:paraId="180A68FE">
      <w:pPr>
        <w:widowControl/>
        <w:spacing w:line="400" w:lineRule="exact"/>
        <w:ind w:firstLine="601"/>
        <w:jc w:val="left"/>
        <w:rPr>
          <w:rFonts w:hAnsi="Calibri" w:cs="仿宋_GB2312"/>
          <w:kern w:val="0"/>
          <w:sz w:val="27"/>
          <w:szCs w:val="27"/>
        </w:rPr>
      </w:pPr>
      <w:r>
        <w:rPr>
          <w:rFonts w:hint="eastAsia" w:hAnsi="Calibri" w:cs="仿宋_GB2312"/>
          <w:kern w:val="0"/>
          <w:sz w:val="27"/>
          <w:szCs w:val="27"/>
        </w:rPr>
        <w:t>四、本人自觉服从国防科技大学招生考试部门的统一安排，接受工作人员监督和管理，按时进入和离开复试会场。</w:t>
      </w:r>
    </w:p>
    <w:p w14:paraId="1ABC220F">
      <w:pPr>
        <w:widowControl/>
        <w:spacing w:line="400" w:lineRule="exact"/>
        <w:ind w:firstLine="601"/>
        <w:jc w:val="left"/>
        <w:rPr>
          <w:rFonts w:hAnsi="Calibri" w:cs="仿宋_GB2312"/>
          <w:kern w:val="0"/>
          <w:sz w:val="27"/>
          <w:szCs w:val="27"/>
        </w:rPr>
      </w:pPr>
      <w:r>
        <w:rPr>
          <w:rFonts w:hint="eastAsia" w:hAnsi="Calibri" w:cs="仿宋_GB2312"/>
          <w:kern w:val="0"/>
          <w:sz w:val="27"/>
          <w:szCs w:val="27"/>
        </w:rPr>
        <w:t>五、本人保证在复试中诚实守信，对复试的真实性负责，诚信考试，绝不作弊、不替考。如有违规违纪行为，自愿接受取消考试资格、取消成绩、取消录取资格等处理决定；如有违法行为，自愿接受国家相关法律法规的惩处。</w:t>
      </w:r>
    </w:p>
    <w:p w14:paraId="1C59AEB6">
      <w:pPr>
        <w:widowControl/>
        <w:spacing w:line="440" w:lineRule="exact"/>
        <w:ind w:firstLine="600"/>
        <w:jc w:val="left"/>
        <w:rPr>
          <w:rFonts w:hAnsi="Calibri" w:cs="仿宋_GB2312"/>
          <w:b/>
          <w:bCs/>
          <w:kern w:val="0"/>
          <w:sz w:val="27"/>
          <w:szCs w:val="27"/>
        </w:rPr>
      </w:pPr>
      <w:r>
        <w:rPr>
          <w:rFonts w:hint="eastAsia" w:hAnsi="Calibri" w:cs="仿宋_GB2312"/>
          <w:b/>
          <w:bCs/>
          <w:kern w:val="0"/>
          <w:sz w:val="27"/>
          <w:szCs w:val="27"/>
        </w:rPr>
        <w:t>身份证号：</w:t>
      </w:r>
    </w:p>
    <w:p w14:paraId="46D4CE2B">
      <w:pPr>
        <w:widowControl/>
        <w:spacing w:line="440" w:lineRule="exact"/>
        <w:ind w:firstLine="600"/>
        <w:jc w:val="left"/>
        <w:rPr>
          <w:rFonts w:ascii="Calibri" w:hAnsi="Calibri" w:eastAsia="宋体"/>
          <w:sz w:val="21"/>
          <w:szCs w:val="24"/>
        </w:rPr>
      </w:pPr>
      <w:r>
        <w:rPr>
          <w:rFonts w:hint="eastAsia" w:hAnsi="Calibri" w:cs="仿宋_GB2312"/>
          <w:b/>
          <w:bCs/>
          <w:kern w:val="0"/>
          <w:sz w:val="27"/>
          <w:szCs w:val="27"/>
        </w:rPr>
        <w:t>联系电话：</w:t>
      </w:r>
    </w:p>
    <w:p w14:paraId="763D89A9">
      <w:pPr>
        <w:widowControl/>
        <w:spacing w:line="440" w:lineRule="exact"/>
        <w:ind w:firstLine="6094" w:firstLineChars="2200"/>
        <w:jc w:val="left"/>
        <w:rPr>
          <w:rFonts w:hAnsi="Calibri" w:cs="仿宋_GB2312"/>
          <w:kern w:val="0"/>
          <w:sz w:val="27"/>
          <w:szCs w:val="27"/>
        </w:rPr>
      </w:pPr>
      <w:r>
        <w:rPr>
          <w:rFonts w:hint="eastAsia" w:hAnsi="Calibri" w:cs="仿宋_GB2312"/>
          <w:kern w:val="0"/>
          <w:sz w:val="27"/>
          <w:szCs w:val="27"/>
        </w:rPr>
        <w:t>承诺人：</w:t>
      </w:r>
    </w:p>
    <w:p w14:paraId="0930EAE4">
      <w:pPr>
        <w:widowControl/>
        <w:spacing w:line="440" w:lineRule="exact"/>
        <w:ind w:firstLine="6048" w:firstLineChars="2184"/>
        <w:jc w:val="left"/>
        <w:rPr>
          <w:rFonts w:hAnsi="Calibri" w:cs="仿宋_GB2312"/>
          <w:kern w:val="0"/>
          <w:sz w:val="27"/>
          <w:szCs w:val="27"/>
        </w:rPr>
      </w:pPr>
      <w:r>
        <w:rPr>
          <w:rFonts w:hint="eastAsia" w:hAnsi="Calibri" w:cs="仿宋_GB2312"/>
          <w:kern w:val="0"/>
          <w:sz w:val="27"/>
          <w:szCs w:val="27"/>
        </w:rPr>
        <w:t>2026年  月  日</w:t>
      </w:r>
    </w:p>
    <w:p w14:paraId="3D7385C0">
      <w:pPr>
        <w:spacing w:line="560" w:lineRule="exact"/>
        <w:jc w:val="left"/>
        <w:rPr>
          <w:rFonts w:ascii="黑体" w:eastAsia="黑体"/>
          <w:szCs w:val="28"/>
        </w:rPr>
      </w:pPr>
    </w:p>
    <w:p w14:paraId="0B642462">
      <w:pPr>
        <w:spacing w:line="560" w:lineRule="exact"/>
        <w:jc w:val="left"/>
        <w:rPr>
          <w:rFonts w:ascii="黑体" w:eastAsia="黑体"/>
          <w:color w:val="0D0D0D"/>
        </w:rPr>
      </w:pPr>
      <w:r>
        <w:rPr>
          <w:rFonts w:hint="eastAsia" w:ascii="黑体" w:eastAsia="黑体"/>
          <w:color w:val="0D0D0D"/>
        </w:rPr>
        <w:t>附件6</w:t>
      </w:r>
    </w:p>
    <w:p w14:paraId="2ACB329E">
      <w:pPr>
        <w:widowControl/>
        <w:jc w:val="center"/>
        <w:rPr>
          <w:rFonts w:ascii="方正小标宋简体" w:eastAsia="方正小标宋简体" w:hAnsiTheme="minorHAnsi" w:cstheme="minorBidi"/>
          <w:sz w:val="44"/>
          <w:szCs w:val="44"/>
        </w:rPr>
      </w:pPr>
      <w:r>
        <w:rPr>
          <w:rFonts w:hint="eastAsia" w:ascii="方正小标宋简体" w:eastAsia="方正小标宋简体" w:hAnsiTheme="minorHAnsi" w:cstheme="minorBidi"/>
          <w:sz w:val="44"/>
          <w:szCs w:val="44"/>
        </w:rPr>
        <w:t>国防科技大学研究生体检项目</w:t>
      </w:r>
    </w:p>
    <w:tbl>
      <w:tblPr>
        <w:tblStyle w:val="15"/>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254"/>
        <w:gridCol w:w="5136"/>
        <w:gridCol w:w="1134"/>
        <w:gridCol w:w="992"/>
      </w:tblGrid>
      <w:tr w14:paraId="728260B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67" w:hRule="exact"/>
          <w:jc w:val="center"/>
        </w:trPr>
        <w:tc>
          <w:tcPr>
            <w:tcW w:w="125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54032AC9">
            <w:pPr>
              <w:jc w:val="center"/>
              <w:rPr>
                <w:rFonts w:ascii="黑体" w:hAnsi="黑体" w:eastAsia="黑体"/>
                <w:color w:val="000000" w:themeColor="text1"/>
                <w:sz w:val="28"/>
                <w:szCs w:val="28"/>
              </w:rPr>
            </w:pPr>
            <w:r>
              <w:rPr>
                <w:rFonts w:hint="eastAsia" w:ascii="黑体" w:hAnsi="黑体" w:eastAsia="黑体"/>
                <w:color w:val="000000" w:themeColor="text1"/>
                <w:sz w:val="28"/>
                <w:szCs w:val="28"/>
              </w:rPr>
              <w:t>序号</w:t>
            </w:r>
          </w:p>
        </w:tc>
        <w:tc>
          <w:tcPr>
            <w:tcW w:w="513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33C22CB0">
            <w:pPr>
              <w:jc w:val="center"/>
              <w:rPr>
                <w:rFonts w:ascii="黑体" w:hAnsi="黑体" w:eastAsia="黑体"/>
                <w:color w:val="000000" w:themeColor="text1"/>
                <w:sz w:val="28"/>
                <w:szCs w:val="28"/>
              </w:rPr>
            </w:pPr>
            <w:r>
              <w:rPr>
                <w:rFonts w:hint="eastAsia" w:ascii="黑体" w:hAnsi="黑体" w:eastAsia="黑体"/>
                <w:color w:val="000000" w:themeColor="text1"/>
                <w:sz w:val="28"/>
                <w:szCs w:val="28"/>
              </w:rPr>
              <w:t>项目</w:t>
            </w:r>
          </w:p>
        </w:tc>
        <w:tc>
          <w:tcPr>
            <w:tcW w:w="113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2CB54C46">
            <w:pPr>
              <w:jc w:val="center"/>
              <w:rPr>
                <w:rFonts w:ascii="黑体" w:hAnsi="黑体" w:eastAsia="黑体"/>
                <w:color w:val="000000" w:themeColor="text1"/>
                <w:sz w:val="28"/>
                <w:szCs w:val="28"/>
              </w:rPr>
            </w:pPr>
            <w:r>
              <w:rPr>
                <w:rFonts w:hint="eastAsia" w:ascii="黑体" w:hAnsi="黑体" w:eastAsia="黑体"/>
                <w:color w:val="000000" w:themeColor="text1"/>
                <w:sz w:val="28"/>
                <w:szCs w:val="28"/>
              </w:rPr>
              <w:t>男</w:t>
            </w: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4B2F41E5">
            <w:pPr>
              <w:jc w:val="center"/>
              <w:rPr>
                <w:rFonts w:ascii="黑体" w:hAnsi="黑体" w:eastAsia="黑体"/>
                <w:color w:val="000000" w:themeColor="text1"/>
                <w:sz w:val="28"/>
                <w:szCs w:val="28"/>
              </w:rPr>
            </w:pPr>
            <w:r>
              <w:rPr>
                <w:rFonts w:hint="eastAsia" w:ascii="黑体" w:hAnsi="黑体" w:eastAsia="黑体"/>
                <w:color w:val="000000" w:themeColor="text1"/>
                <w:sz w:val="28"/>
                <w:szCs w:val="28"/>
              </w:rPr>
              <w:t>女</w:t>
            </w:r>
          </w:p>
        </w:tc>
      </w:tr>
      <w:tr w14:paraId="6768578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exact"/>
          <w:jc w:val="center"/>
        </w:trPr>
        <w:tc>
          <w:tcPr>
            <w:tcW w:w="125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624E06FA">
            <w:pPr>
              <w:jc w:val="center"/>
              <w:rPr>
                <w:sz w:val="28"/>
                <w:szCs w:val="28"/>
              </w:rPr>
            </w:pPr>
            <w:r>
              <w:rPr>
                <w:rFonts w:hint="eastAsia"/>
                <w:sz w:val="28"/>
                <w:szCs w:val="28"/>
              </w:rPr>
              <w:t>1</w:t>
            </w:r>
          </w:p>
        </w:tc>
        <w:tc>
          <w:tcPr>
            <w:tcW w:w="513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159C4240">
            <w:pPr>
              <w:jc w:val="left"/>
              <w:rPr>
                <w:sz w:val="28"/>
                <w:szCs w:val="28"/>
              </w:rPr>
            </w:pPr>
            <w:r>
              <w:rPr>
                <w:rFonts w:hint="eastAsia"/>
                <w:sz w:val="28"/>
                <w:szCs w:val="28"/>
              </w:rPr>
              <w:t>一般检查（血压、脉搏、身高、体重等）</w:t>
            </w:r>
          </w:p>
        </w:tc>
        <w:tc>
          <w:tcPr>
            <w:tcW w:w="113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3556FA90">
            <w:pPr>
              <w:jc w:val="center"/>
              <w:rPr>
                <w:sz w:val="28"/>
                <w:szCs w:val="28"/>
              </w:rPr>
            </w:pPr>
            <w:r>
              <w:rPr>
                <w:rFonts w:hint="eastAsia"/>
                <w:sz w:val="28"/>
                <w:szCs w:val="28"/>
              </w:rPr>
              <w:t>√</w:t>
            </w: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400ECBB1">
            <w:pPr>
              <w:jc w:val="center"/>
              <w:rPr>
                <w:sz w:val="28"/>
                <w:szCs w:val="28"/>
              </w:rPr>
            </w:pPr>
            <w:r>
              <w:rPr>
                <w:rFonts w:hint="eastAsia"/>
                <w:sz w:val="28"/>
                <w:szCs w:val="28"/>
              </w:rPr>
              <w:t>√</w:t>
            </w:r>
          </w:p>
        </w:tc>
      </w:tr>
      <w:tr w14:paraId="32C044A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exact"/>
          <w:jc w:val="center"/>
        </w:trPr>
        <w:tc>
          <w:tcPr>
            <w:tcW w:w="125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6E48EC81">
            <w:pPr>
              <w:jc w:val="center"/>
              <w:rPr>
                <w:sz w:val="28"/>
                <w:szCs w:val="28"/>
              </w:rPr>
            </w:pPr>
            <w:r>
              <w:rPr>
                <w:rFonts w:hint="eastAsia"/>
                <w:sz w:val="28"/>
                <w:szCs w:val="28"/>
              </w:rPr>
              <w:t>2</w:t>
            </w:r>
          </w:p>
        </w:tc>
        <w:tc>
          <w:tcPr>
            <w:tcW w:w="513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116F45C5">
            <w:pPr>
              <w:jc w:val="left"/>
              <w:rPr>
                <w:sz w:val="28"/>
                <w:szCs w:val="28"/>
              </w:rPr>
            </w:pPr>
            <w:r>
              <w:rPr>
                <w:rFonts w:hint="eastAsia"/>
                <w:sz w:val="28"/>
                <w:szCs w:val="28"/>
              </w:rPr>
              <w:t>外科</w:t>
            </w:r>
          </w:p>
        </w:tc>
        <w:tc>
          <w:tcPr>
            <w:tcW w:w="113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444B6B79">
            <w:pPr>
              <w:jc w:val="center"/>
              <w:rPr>
                <w:sz w:val="28"/>
                <w:szCs w:val="28"/>
              </w:rPr>
            </w:pPr>
            <w:r>
              <w:rPr>
                <w:rFonts w:hint="eastAsia"/>
                <w:sz w:val="28"/>
                <w:szCs w:val="28"/>
              </w:rPr>
              <w:t>√</w:t>
            </w: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0398611D">
            <w:pPr>
              <w:jc w:val="center"/>
              <w:rPr>
                <w:sz w:val="28"/>
                <w:szCs w:val="28"/>
              </w:rPr>
            </w:pPr>
            <w:r>
              <w:rPr>
                <w:rFonts w:hint="eastAsia"/>
                <w:sz w:val="28"/>
                <w:szCs w:val="28"/>
              </w:rPr>
              <w:t>√</w:t>
            </w:r>
          </w:p>
        </w:tc>
      </w:tr>
      <w:tr w14:paraId="6C18AFA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exact"/>
          <w:jc w:val="center"/>
        </w:trPr>
        <w:tc>
          <w:tcPr>
            <w:tcW w:w="125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0A2AAC58">
            <w:pPr>
              <w:jc w:val="center"/>
              <w:rPr>
                <w:sz w:val="28"/>
                <w:szCs w:val="28"/>
              </w:rPr>
            </w:pPr>
            <w:r>
              <w:rPr>
                <w:rFonts w:hint="eastAsia"/>
                <w:sz w:val="28"/>
                <w:szCs w:val="28"/>
              </w:rPr>
              <w:t>3</w:t>
            </w:r>
          </w:p>
        </w:tc>
        <w:tc>
          <w:tcPr>
            <w:tcW w:w="513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4221F8A5">
            <w:pPr>
              <w:jc w:val="left"/>
              <w:rPr>
                <w:sz w:val="28"/>
                <w:szCs w:val="28"/>
              </w:rPr>
            </w:pPr>
            <w:r>
              <w:rPr>
                <w:rFonts w:hint="eastAsia"/>
                <w:sz w:val="28"/>
                <w:szCs w:val="28"/>
              </w:rPr>
              <w:t>内科</w:t>
            </w:r>
          </w:p>
        </w:tc>
        <w:tc>
          <w:tcPr>
            <w:tcW w:w="113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7CFC331A">
            <w:pPr>
              <w:jc w:val="center"/>
              <w:rPr>
                <w:sz w:val="28"/>
                <w:szCs w:val="28"/>
              </w:rPr>
            </w:pPr>
            <w:r>
              <w:rPr>
                <w:rFonts w:hint="eastAsia"/>
                <w:sz w:val="28"/>
                <w:szCs w:val="28"/>
              </w:rPr>
              <w:t>√</w:t>
            </w: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4F4F07F4">
            <w:pPr>
              <w:jc w:val="center"/>
              <w:rPr>
                <w:sz w:val="28"/>
                <w:szCs w:val="28"/>
              </w:rPr>
            </w:pPr>
            <w:r>
              <w:rPr>
                <w:rFonts w:hint="eastAsia"/>
                <w:sz w:val="28"/>
                <w:szCs w:val="28"/>
              </w:rPr>
              <w:t>√</w:t>
            </w:r>
          </w:p>
        </w:tc>
      </w:tr>
      <w:tr w14:paraId="0BC566E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exact"/>
          <w:jc w:val="center"/>
        </w:trPr>
        <w:tc>
          <w:tcPr>
            <w:tcW w:w="125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502CE6EC">
            <w:pPr>
              <w:jc w:val="center"/>
              <w:rPr>
                <w:sz w:val="28"/>
                <w:szCs w:val="28"/>
              </w:rPr>
            </w:pPr>
            <w:r>
              <w:rPr>
                <w:rFonts w:hint="eastAsia"/>
                <w:sz w:val="28"/>
                <w:szCs w:val="28"/>
              </w:rPr>
              <w:t>4</w:t>
            </w:r>
          </w:p>
        </w:tc>
        <w:tc>
          <w:tcPr>
            <w:tcW w:w="513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667939BD">
            <w:pPr>
              <w:jc w:val="left"/>
              <w:rPr>
                <w:rFonts w:hint="default" w:eastAsia="仿宋_GB2312"/>
                <w:sz w:val="28"/>
                <w:szCs w:val="28"/>
                <w:lang w:val="en-US" w:eastAsia="zh-CN"/>
              </w:rPr>
            </w:pPr>
            <w:r>
              <w:rPr>
                <w:rFonts w:hint="eastAsia"/>
                <w:sz w:val="28"/>
                <w:szCs w:val="28"/>
              </w:rPr>
              <w:t>眼科</w:t>
            </w:r>
            <w:r>
              <w:rPr>
                <w:rFonts w:hint="eastAsia"/>
                <w:sz w:val="28"/>
                <w:szCs w:val="28"/>
                <w:lang w:eastAsia="zh-CN"/>
              </w:rPr>
              <w:t>、</w:t>
            </w:r>
            <w:r>
              <w:rPr>
                <w:rFonts w:hint="eastAsia"/>
                <w:sz w:val="28"/>
                <w:szCs w:val="28"/>
              </w:rPr>
              <w:t>眼底</w:t>
            </w:r>
            <w:r>
              <w:rPr>
                <w:rFonts w:hint="eastAsia"/>
                <w:sz w:val="28"/>
                <w:szCs w:val="28"/>
                <w:lang w:val="en-US" w:eastAsia="zh-CN"/>
              </w:rPr>
              <w:t>病科</w:t>
            </w:r>
          </w:p>
        </w:tc>
        <w:tc>
          <w:tcPr>
            <w:tcW w:w="113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2863AC83">
            <w:pPr>
              <w:jc w:val="center"/>
              <w:rPr>
                <w:sz w:val="28"/>
                <w:szCs w:val="28"/>
              </w:rPr>
            </w:pPr>
            <w:r>
              <w:rPr>
                <w:rFonts w:hint="eastAsia"/>
                <w:sz w:val="28"/>
                <w:szCs w:val="28"/>
              </w:rPr>
              <w:t>√</w:t>
            </w: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24BE159D">
            <w:pPr>
              <w:jc w:val="center"/>
              <w:rPr>
                <w:sz w:val="28"/>
                <w:szCs w:val="28"/>
              </w:rPr>
            </w:pPr>
            <w:r>
              <w:rPr>
                <w:rFonts w:hint="eastAsia"/>
                <w:sz w:val="28"/>
                <w:szCs w:val="28"/>
              </w:rPr>
              <w:t>√</w:t>
            </w:r>
          </w:p>
        </w:tc>
      </w:tr>
      <w:tr w14:paraId="395C400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exact"/>
          <w:jc w:val="center"/>
        </w:trPr>
        <w:tc>
          <w:tcPr>
            <w:tcW w:w="125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7D1149D3">
            <w:pPr>
              <w:jc w:val="center"/>
              <w:rPr>
                <w:sz w:val="28"/>
                <w:szCs w:val="28"/>
              </w:rPr>
            </w:pPr>
            <w:r>
              <w:rPr>
                <w:rFonts w:hint="eastAsia"/>
                <w:sz w:val="28"/>
                <w:szCs w:val="28"/>
              </w:rPr>
              <w:t>5</w:t>
            </w:r>
          </w:p>
        </w:tc>
        <w:tc>
          <w:tcPr>
            <w:tcW w:w="513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56D7E34A">
            <w:pPr>
              <w:jc w:val="left"/>
              <w:rPr>
                <w:sz w:val="28"/>
                <w:szCs w:val="28"/>
              </w:rPr>
            </w:pPr>
            <w:r>
              <w:rPr>
                <w:rFonts w:hint="eastAsia"/>
                <w:sz w:val="28"/>
                <w:szCs w:val="28"/>
              </w:rPr>
              <w:t>耳鼻喉科</w:t>
            </w:r>
          </w:p>
        </w:tc>
        <w:tc>
          <w:tcPr>
            <w:tcW w:w="113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18F2F689">
            <w:pPr>
              <w:jc w:val="center"/>
              <w:rPr>
                <w:sz w:val="28"/>
                <w:szCs w:val="28"/>
              </w:rPr>
            </w:pPr>
            <w:r>
              <w:rPr>
                <w:rFonts w:hint="eastAsia"/>
                <w:sz w:val="28"/>
                <w:szCs w:val="28"/>
              </w:rPr>
              <w:t>√</w:t>
            </w: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238D45E3">
            <w:pPr>
              <w:jc w:val="center"/>
              <w:rPr>
                <w:sz w:val="28"/>
                <w:szCs w:val="28"/>
              </w:rPr>
            </w:pPr>
            <w:r>
              <w:rPr>
                <w:rFonts w:hint="eastAsia"/>
                <w:sz w:val="28"/>
                <w:szCs w:val="28"/>
              </w:rPr>
              <w:t>√</w:t>
            </w:r>
          </w:p>
        </w:tc>
      </w:tr>
      <w:tr w14:paraId="09248A5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exact"/>
          <w:jc w:val="center"/>
        </w:trPr>
        <w:tc>
          <w:tcPr>
            <w:tcW w:w="125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72EC4B63">
            <w:pPr>
              <w:jc w:val="center"/>
              <w:rPr>
                <w:sz w:val="28"/>
                <w:szCs w:val="28"/>
              </w:rPr>
            </w:pPr>
            <w:r>
              <w:rPr>
                <w:rFonts w:hint="eastAsia"/>
                <w:sz w:val="28"/>
                <w:szCs w:val="28"/>
              </w:rPr>
              <w:t>6</w:t>
            </w:r>
          </w:p>
        </w:tc>
        <w:tc>
          <w:tcPr>
            <w:tcW w:w="513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3CFA0A71">
            <w:pPr>
              <w:jc w:val="left"/>
              <w:rPr>
                <w:sz w:val="28"/>
                <w:szCs w:val="28"/>
              </w:rPr>
            </w:pPr>
            <w:r>
              <w:rPr>
                <w:rFonts w:hint="eastAsia"/>
                <w:sz w:val="28"/>
                <w:szCs w:val="28"/>
              </w:rPr>
              <w:t>口腔科</w:t>
            </w:r>
          </w:p>
        </w:tc>
        <w:tc>
          <w:tcPr>
            <w:tcW w:w="113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7068F576">
            <w:pPr>
              <w:jc w:val="center"/>
              <w:rPr>
                <w:sz w:val="28"/>
                <w:szCs w:val="28"/>
              </w:rPr>
            </w:pPr>
            <w:r>
              <w:rPr>
                <w:rFonts w:hint="eastAsia"/>
                <w:sz w:val="28"/>
                <w:szCs w:val="28"/>
              </w:rPr>
              <w:t>√</w:t>
            </w: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740339E3">
            <w:pPr>
              <w:jc w:val="center"/>
              <w:rPr>
                <w:sz w:val="28"/>
                <w:szCs w:val="28"/>
              </w:rPr>
            </w:pPr>
            <w:r>
              <w:rPr>
                <w:rFonts w:hint="eastAsia"/>
                <w:sz w:val="28"/>
                <w:szCs w:val="28"/>
              </w:rPr>
              <w:t>√</w:t>
            </w:r>
          </w:p>
        </w:tc>
      </w:tr>
      <w:tr w14:paraId="2E41217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exact"/>
          <w:jc w:val="center"/>
        </w:trPr>
        <w:tc>
          <w:tcPr>
            <w:tcW w:w="125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541A6534">
            <w:pPr>
              <w:jc w:val="center"/>
              <w:rPr>
                <w:sz w:val="28"/>
                <w:szCs w:val="28"/>
              </w:rPr>
            </w:pPr>
            <w:r>
              <w:rPr>
                <w:rFonts w:hint="eastAsia"/>
                <w:sz w:val="28"/>
                <w:szCs w:val="28"/>
              </w:rPr>
              <w:t>7</w:t>
            </w:r>
          </w:p>
        </w:tc>
        <w:tc>
          <w:tcPr>
            <w:tcW w:w="513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0B5573EC">
            <w:pPr>
              <w:jc w:val="left"/>
              <w:rPr>
                <w:sz w:val="28"/>
                <w:szCs w:val="28"/>
              </w:rPr>
            </w:pPr>
            <w:r>
              <w:rPr>
                <w:rFonts w:hint="eastAsia"/>
                <w:sz w:val="28"/>
                <w:szCs w:val="28"/>
              </w:rPr>
              <w:t>血常规</w:t>
            </w:r>
          </w:p>
        </w:tc>
        <w:tc>
          <w:tcPr>
            <w:tcW w:w="113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54D33B7D">
            <w:pPr>
              <w:jc w:val="center"/>
              <w:rPr>
                <w:sz w:val="28"/>
                <w:szCs w:val="28"/>
              </w:rPr>
            </w:pPr>
            <w:r>
              <w:rPr>
                <w:rFonts w:hint="eastAsia"/>
                <w:sz w:val="28"/>
                <w:szCs w:val="28"/>
              </w:rPr>
              <w:t>√</w:t>
            </w: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780A193C">
            <w:pPr>
              <w:jc w:val="center"/>
              <w:rPr>
                <w:sz w:val="28"/>
                <w:szCs w:val="28"/>
              </w:rPr>
            </w:pPr>
            <w:r>
              <w:rPr>
                <w:rFonts w:hint="eastAsia"/>
                <w:sz w:val="28"/>
                <w:szCs w:val="28"/>
              </w:rPr>
              <w:t>√</w:t>
            </w:r>
          </w:p>
        </w:tc>
      </w:tr>
      <w:tr w14:paraId="5CD3E2D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exact"/>
          <w:jc w:val="center"/>
        </w:trPr>
        <w:tc>
          <w:tcPr>
            <w:tcW w:w="125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658F1F33">
            <w:pPr>
              <w:jc w:val="center"/>
              <w:rPr>
                <w:sz w:val="28"/>
                <w:szCs w:val="28"/>
              </w:rPr>
            </w:pPr>
            <w:r>
              <w:rPr>
                <w:rFonts w:hint="eastAsia"/>
                <w:sz w:val="28"/>
                <w:szCs w:val="28"/>
              </w:rPr>
              <w:t>8</w:t>
            </w:r>
          </w:p>
        </w:tc>
        <w:tc>
          <w:tcPr>
            <w:tcW w:w="513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4695F30A">
            <w:pPr>
              <w:jc w:val="left"/>
              <w:rPr>
                <w:sz w:val="28"/>
                <w:szCs w:val="28"/>
              </w:rPr>
            </w:pPr>
            <w:r>
              <w:rPr>
                <w:rFonts w:hint="eastAsia"/>
                <w:sz w:val="28"/>
                <w:szCs w:val="28"/>
              </w:rPr>
              <w:t>梅毒螺旋体特异抗体测定</w:t>
            </w:r>
          </w:p>
        </w:tc>
        <w:tc>
          <w:tcPr>
            <w:tcW w:w="113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3C8F634B">
            <w:pPr>
              <w:jc w:val="center"/>
              <w:rPr>
                <w:sz w:val="28"/>
                <w:szCs w:val="28"/>
              </w:rPr>
            </w:pPr>
            <w:r>
              <w:rPr>
                <w:rFonts w:hint="eastAsia"/>
                <w:sz w:val="28"/>
                <w:szCs w:val="28"/>
              </w:rPr>
              <w:t>√</w:t>
            </w: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70C289D0">
            <w:pPr>
              <w:jc w:val="center"/>
              <w:rPr>
                <w:sz w:val="28"/>
                <w:szCs w:val="28"/>
              </w:rPr>
            </w:pPr>
            <w:r>
              <w:rPr>
                <w:rFonts w:hint="eastAsia"/>
                <w:sz w:val="28"/>
                <w:szCs w:val="28"/>
              </w:rPr>
              <w:t>√</w:t>
            </w:r>
          </w:p>
        </w:tc>
      </w:tr>
      <w:tr w14:paraId="1E6AC29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exact"/>
          <w:jc w:val="center"/>
        </w:trPr>
        <w:tc>
          <w:tcPr>
            <w:tcW w:w="125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64D140E0">
            <w:pPr>
              <w:jc w:val="center"/>
              <w:rPr>
                <w:sz w:val="28"/>
                <w:szCs w:val="28"/>
              </w:rPr>
            </w:pPr>
            <w:r>
              <w:rPr>
                <w:rFonts w:hint="eastAsia"/>
                <w:sz w:val="28"/>
                <w:szCs w:val="28"/>
              </w:rPr>
              <w:t>9</w:t>
            </w:r>
          </w:p>
        </w:tc>
        <w:tc>
          <w:tcPr>
            <w:tcW w:w="513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6FF4543E">
            <w:pPr>
              <w:jc w:val="left"/>
              <w:rPr>
                <w:sz w:val="28"/>
                <w:szCs w:val="28"/>
              </w:rPr>
            </w:pPr>
            <w:r>
              <w:rPr>
                <w:rFonts w:hint="eastAsia"/>
                <w:sz w:val="28"/>
                <w:szCs w:val="28"/>
              </w:rPr>
              <w:t>艾滋病</w:t>
            </w:r>
            <w:r>
              <w:rPr>
                <w:rFonts w:hint="eastAsia"/>
                <w:sz w:val="28"/>
                <w:szCs w:val="28"/>
                <w:lang w:val="en-US" w:eastAsia="zh-CN"/>
              </w:rPr>
              <w:t>病毒</w:t>
            </w:r>
            <w:r>
              <w:rPr>
                <w:rFonts w:hint="eastAsia"/>
                <w:sz w:val="28"/>
                <w:szCs w:val="28"/>
              </w:rPr>
              <w:t>抗体</w:t>
            </w:r>
          </w:p>
        </w:tc>
        <w:tc>
          <w:tcPr>
            <w:tcW w:w="113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477676EB">
            <w:pPr>
              <w:jc w:val="center"/>
              <w:rPr>
                <w:sz w:val="28"/>
                <w:szCs w:val="28"/>
              </w:rPr>
            </w:pPr>
            <w:r>
              <w:rPr>
                <w:rFonts w:hint="eastAsia"/>
                <w:sz w:val="28"/>
                <w:szCs w:val="28"/>
              </w:rPr>
              <w:t>√</w:t>
            </w: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5E43E104">
            <w:pPr>
              <w:jc w:val="center"/>
              <w:rPr>
                <w:sz w:val="28"/>
                <w:szCs w:val="28"/>
              </w:rPr>
            </w:pPr>
            <w:r>
              <w:rPr>
                <w:rFonts w:hint="eastAsia"/>
                <w:sz w:val="28"/>
                <w:szCs w:val="28"/>
              </w:rPr>
              <w:t>√</w:t>
            </w:r>
          </w:p>
        </w:tc>
      </w:tr>
      <w:tr w14:paraId="5DDE90A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exact"/>
          <w:jc w:val="center"/>
        </w:trPr>
        <w:tc>
          <w:tcPr>
            <w:tcW w:w="125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7EAA8802">
            <w:pPr>
              <w:jc w:val="center"/>
              <w:rPr>
                <w:sz w:val="28"/>
                <w:szCs w:val="28"/>
              </w:rPr>
            </w:pPr>
            <w:r>
              <w:rPr>
                <w:rFonts w:hint="eastAsia"/>
                <w:sz w:val="28"/>
                <w:szCs w:val="28"/>
              </w:rPr>
              <w:t>10</w:t>
            </w:r>
          </w:p>
        </w:tc>
        <w:tc>
          <w:tcPr>
            <w:tcW w:w="513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564B34ED">
            <w:pPr>
              <w:jc w:val="left"/>
              <w:rPr>
                <w:sz w:val="28"/>
                <w:szCs w:val="28"/>
              </w:rPr>
            </w:pPr>
            <w:r>
              <w:rPr>
                <w:rFonts w:hint="eastAsia"/>
                <w:sz w:val="28"/>
                <w:szCs w:val="28"/>
              </w:rPr>
              <w:t>肝功能常规</w:t>
            </w:r>
          </w:p>
        </w:tc>
        <w:tc>
          <w:tcPr>
            <w:tcW w:w="113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10DCC18C">
            <w:pPr>
              <w:jc w:val="center"/>
              <w:rPr>
                <w:sz w:val="28"/>
                <w:szCs w:val="28"/>
              </w:rPr>
            </w:pPr>
            <w:r>
              <w:rPr>
                <w:rFonts w:hint="eastAsia"/>
                <w:sz w:val="28"/>
                <w:szCs w:val="28"/>
              </w:rPr>
              <w:t>√</w:t>
            </w: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35FA4995">
            <w:pPr>
              <w:jc w:val="center"/>
              <w:rPr>
                <w:sz w:val="28"/>
                <w:szCs w:val="28"/>
              </w:rPr>
            </w:pPr>
            <w:r>
              <w:rPr>
                <w:rFonts w:hint="eastAsia"/>
                <w:sz w:val="28"/>
                <w:szCs w:val="28"/>
              </w:rPr>
              <w:t>√</w:t>
            </w:r>
          </w:p>
        </w:tc>
      </w:tr>
      <w:tr w14:paraId="17F19EA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exact"/>
          <w:jc w:val="center"/>
        </w:trPr>
        <w:tc>
          <w:tcPr>
            <w:tcW w:w="125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12C2E1CB">
            <w:pPr>
              <w:jc w:val="center"/>
              <w:rPr>
                <w:sz w:val="28"/>
                <w:szCs w:val="28"/>
              </w:rPr>
            </w:pPr>
            <w:r>
              <w:rPr>
                <w:rFonts w:hint="eastAsia"/>
                <w:sz w:val="28"/>
                <w:szCs w:val="28"/>
              </w:rPr>
              <w:t>11</w:t>
            </w:r>
          </w:p>
        </w:tc>
        <w:tc>
          <w:tcPr>
            <w:tcW w:w="513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02B3C8E3">
            <w:pPr>
              <w:jc w:val="left"/>
              <w:rPr>
                <w:sz w:val="28"/>
                <w:szCs w:val="28"/>
              </w:rPr>
            </w:pPr>
            <w:r>
              <w:rPr>
                <w:rFonts w:hint="eastAsia"/>
                <w:sz w:val="28"/>
                <w:szCs w:val="28"/>
              </w:rPr>
              <w:t>乙肝五项检查</w:t>
            </w:r>
          </w:p>
        </w:tc>
        <w:tc>
          <w:tcPr>
            <w:tcW w:w="113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7EAA0C9D">
            <w:pPr>
              <w:jc w:val="center"/>
              <w:rPr>
                <w:sz w:val="28"/>
                <w:szCs w:val="28"/>
              </w:rPr>
            </w:pPr>
            <w:r>
              <w:rPr>
                <w:rFonts w:hint="eastAsia"/>
                <w:sz w:val="28"/>
                <w:szCs w:val="28"/>
              </w:rPr>
              <w:t>√</w:t>
            </w: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0F8BBA83">
            <w:pPr>
              <w:jc w:val="center"/>
              <w:rPr>
                <w:sz w:val="28"/>
                <w:szCs w:val="28"/>
              </w:rPr>
            </w:pPr>
            <w:r>
              <w:rPr>
                <w:rFonts w:hint="eastAsia"/>
                <w:sz w:val="28"/>
                <w:szCs w:val="28"/>
              </w:rPr>
              <w:t>√</w:t>
            </w:r>
          </w:p>
        </w:tc>
      </w:tr>
      <w:tr w14:paraId="5792187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exact"/>
          <w:jc w:val="center"/>
        </w:trPr>
        <w:tc>
          <w:tcPr>
            <w:tcW w:w="125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1EE3EABF">
            <w:pPr>
              <w:jc w:val="center"/>
              <w:rPr>
                <w:sz w:val="28"/>
                <w:szCs w:val="28"/>
              </w:rPr>
            </w:pPr>
            <w:r>
              <w:rPr>
                <w:rFonts w:hint="eastAsia"/>
                <w:sz w:val="28"/>
                <w:szCs w:val="28"/>
              </w:rPr>
              <w:t>12</w:t>
            </w:r>
          </w:p>
        </w:tc>
        <w:tc>
          <w:tcPr>
            <w:tcW w:w="513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3925C2BF">
            <w:pPr>
              <w:jc w:val="left"/>
              <w:rPr>
                <w:sz w:val="28"/>
                <w:szCs w:val="28"/>
              </w:rPr>
            </w:pPr>
            <w:r>
              <w:rPr>
                <w:rFonts w:hint="eastAsia"/>
                <w:sz w:val="28"/>
                <w:szCs w:val="28"/>
              </w:rPr>
              <w:t>丙肝抗体</w:t>
            </w:r>
          </w:p>
        </w:tc>
        <w:tc>
          <w:tcPr>
            <w:tcW w:w="113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7DCBBCCD">
            <w:pPr>
              <w:jc w:val="center"/>
              <w:rPr>
                <w:sz w:val="28"/>
                <w:szCs w:val="28"/>
              </w:rPr>
            </w:pPr>
            <w:r>
              <w:rPr>
                <w:rFonts w:hint="eastAsia"/>
                <w:sz w:val="28"/>
                <w:szCs w:val="28"/>
              </w:rPr>
              <w:t>√</w:t>
            </w: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69E52319">
            <w:pPr>
              <w:jc w:val="center"/>
              <w:rPr>
                <w:sz w:val="28"/>
                <w:szCs w:val="28"/>
              </w:rPr>
            </w:pPr>
            <w:r>
              <w:rPr>
                <w:rFonts w:hint="eastAsia"/>
                <w:sz w:val="28"/>
                <w:szCs w:val="28"/>
              </w:rPr>
              <w:t>√</w:t>
            </w:r>
          </w:p>
        </w:tc>
      </w:tr>
      <w:tr w14:paraId="4D772EE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exact"/>
          <w:jc w:val="center"/>
        </w:trPr>
        <w:tc>
          <w:tcPr>
            <w:tcW w:w="125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13851DD1">
            <w:pPr>
              <w:jc w:val="center"/>
              <w:rPr>
                <w:sz w:val="28"/>
                <w:szCs w:val="28"/>
              </w:rPr>
            </w:pPr>
            <w:r>
              <w:rPr>
                <w:rFonts w:hint="eastAsia"/>
                <w:sz w:val="28"/>
                <w:szCs w:val="28"/>
              </w:rPr>
              <w:t>13</w:t>
            </w:r>
          </w:p>
        </w:tc>
        <w:tc>
          <w:tcPr>
            <w:tcW w:w="513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6B6BFB42">
            <w:pPr>
              <w:jc w:val="left"/>
              <w:rPr>
                <w:rFonts w:hint="eastAsia" w:eastAsia="仿宋_GB2312"/>
                <w:sz w:val="28"/>
                <w:szCs w:val="28"/>
                <w:lang w:val="en-US" w:eastAsia="zh-CN"/>
              </w:rPr>
            </w:pPr>
            <w:r>
              <w:rPr>
                <w:rFonts w:hint="eastAsia"/>
                <w:sz w:val="28"/>
                <w:szCs w:val="28"/>
                <w:lang w:val="en-US" w:eastAsia="zh-CN"/>
              </w:rPr>
              <w:t>尿常规</w:t>
            </w:r>
          </w:p>
        </w:tc>
        <w:tc>
          <w:tcPr>
            <w:tcW w:w="113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6772F16A">
            <w:pPr>
              <w:jc w:val="center"/>
              <w:rPr>
                <w:sz w:val="28"/>
                <w:szCs w:val="28"/>
              </w:rPr>
            </w:pPr>
            <w:r>
              <w:rPr>
                <w:rFonts w:hint="eastAsia"/>
                <w:sz w:val="28"/>
                <w:szCs w:val="28"/>
              </w:rPr>
              <w:t>√</w:t>
            </w: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0AC0D817">
            <w:pPr>
              <w:jc w:val="center"/>
              <w:rPr>
                <w:sz w:val="28"/>
                <w:szCs w:val="28"/>
              </w:rPr>
            </w:pPr>
            <w:r>
              <w:rPr>
                <w:rFonts w:hint="eastAsia"/>
                <w:sz w:val="28"/>
                <w:szCs w:val="28"/>
              </w:rPr>
              <w:t>√</w:t>
            </w:r>
          </w:p>
        </w:tc>
      </w:tr>
      <w:tr w14:paraId="0716D85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exact"/>
          <w:jc w:val="center"/>
        </w:trPr>
        <w:tc>
          <w:tcPr>
            <w:tcW w:w="125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39EAD248">
            <w:pPr>
              <w:jc w:val="center"/>
              <w:rPr>
                <w:sz w:val="28"/>
                <w:szCs w:val="28"/>
              </w:rPr>
            </w:pPr>
            <w:r>
              <w:rPr>
                <w:rFonts w:hint="eastAsia"/>
                <w:sz w:val="28"/>
                <w:szCs w:val="28"/>
              </w:rPr>
              <w:t>14</w:t>
            </w:r>
          </w:p>
        </w:tc>
        <w:tc>
          <w:tcPr>
            <w:tcW w:w="513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0B43D029">
            <w:pPr>
              <w:jc w:val="left"/>
              <w:rPr>
                <w:sz w:val="28"/>
                <w:szCs w:val="28"/>
              </w:rPr>
            </w:pPr>
            <w:r>
              <w:rPr>
                <w:rFonts w:hint="eastAsia"/>
                <w:sz w:val="28"/>
                <w:szCs w:val="28"/>
              </w:rPr>
              <w:t>胸部正位片</w:t>
            </w:r>
          </w:p>
        </w:tc>
        <w:tc>
          <w:tcPr>
            <w:tcW w:w="113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6E31FA91">
            <w:pPr>
              <w:jc w:val="center"/>
              <w:rPr>
                <w:sz w:val="28"/>
                <w:szCs w:val="28"/>
              </w:rPr>
            </w:pPr>
            <w:r>
              <w:rPr>
                <w:rFonts w:hint="eastAsia"/>
                <w:sz w:val="28"/>
                <w:szCs w:val="28"/>
              </w:rPr>
              <w:t>√</w:t>
            </w: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5D46FF6A">
            <w:pPr>
              <w:jc w:val="center"/>
              <w:rPr>
                <w:sz w:val="28"/>
                <w:szCs w:val="28"/>
              </w:rPr>
            </w:pPr>
            <w:r>
              <w:rPr>
                <w:rFonts w:hint="eastAsia"/>
                <w:sz w:val="28"/>
                <w:szCs w:val="28"/>
              </w:rPr>
              <w:t>√</w:t>
            </w:r>
          </w:p>
        </w:tc>
      </w:tr>
      <w:tr w14:paraId="6231DB5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exact"/>
          <w:jc w:val="center"/>
        </w:trPr>
        <w:tc>
          <w:tcPr>
            <w:tcW w:w="125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2A22EA8E">
            <w:pPr>
              <w:jc w:val="center"/>
              <w:rPr>
                <w:sz w:val="28"/>
                <w:szCs w:val="28"/>
              </w:rPr>
            </w:pPr>
            <w:r>
              <w:rPr>
                <w:rFonts w:hint="eastAsia"/>
                <w:sz w:val="28"/>
                <w:szCs w:val="28"/>
              </w:rPr>
              <w:t>15</w:t>
            </w:r>
          </w:p>
        </w:tc>
        <w:tc>
          <w:tcPr>
            <w:tcW w:w="513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0CAA63C8">
            <w:pPr>
              <w:jc w:val="left"/>
              <w:rPr>
                <w:rFonts w:hint="default" w:eastAsia="仿宋_GB2312"/>
                <w:sz w:val="28"/>
                <w:szCs w:val="28"/>
                <w:lang w:val="en-US" w:eastAsia="zh-CN"/>
              </w:rPr>
            </w:pPr>
            <w:r>
              <w:rPr>
                <w:rFonts w:hint="eastAsia"/>
                <w:sz w:val="28"/>
                <w:szCs w:val="28"/>
                <w:lang w:val="en-US" w:eastAsia="zh-CN"/>
              </w:rPr>
              <w:t>常规心电图</w:t>
            </w:r>
          </w:p>
        </w:tc>
        <w:tc>
          <w:tcPr>
            <w:tcW w:w="113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4FD3E890">
            <w:pPr>
              <w:jc w:val="center"/>
              <w:rPr>
                <w:sz w:val="28"/>
                <w:szCs w:val="28"/>
              </w:rPr>
            </w:pPr>
            <w:r>
              <w:rPr>
                <w:rFonts w:hint="eastAsia"/>
                <w:sz w:val="28"/>
                <w:szCs w:val="28"/>
              </w:rPr>
              <w:t>√</w:t>
            </w: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5653AC80">
            <w:pPr>
              <w:jc w:val="center"/>
              <w:rPr>
                <w:sz w:val="28"/>
                <w:szCs w:val="28"/>
              </w:rPr>
            </w:pPr>
            <w:r>
              <w:rPr>
                <w:rFonts w:hint="eastAsia"/>
                <w:sz w:val="28"/>
                <w:szCs w:val="28"/>
              </w:rPr>
              <w:t>√</w:t>
            </w:r>
          </w:p>
        </w:tc>
      </w:tr>
      <w:tr w14:paraId="66B40E1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exact"/>
          <w:jc w:val="center"/>
        </w:trPr>
        <w:tc>
          <w:tcPr>
            <w:tcW w:w="125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58240F45">
            <w:pPr>
              <w:jc w:val="center"/>
              <w:rPr>
                <w:sz w:val="28"/>
                <w:szCs w:val="28"/>
              </w:rPr>
            </w:pPr>
            <w:r>
              <w:rPr>
                <w:rFonts w:hint="eastAsia"/>
                <w:sz w:val="28"/>
                <w:szCs w:val="28"/>
              </w:rPr>
              <w:t>16</w:t>
            </w:r>
          </w:p>
        </w:tc>
        <w:tc>
          <w:tcPr>
            <w:tcW w:w="5136"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5CE0A596">
            <w:pPr>
              <w:jc w:val="left"/>
              <w:rPr>
                <w:sz w:val="28"/>
                <w:szCs w:val="28"/>
              </w:rPr>
            </w:pPr>
            <w:r>
              <w:rPr>
                <w:rFonts w:hint="eastAsia"/>
                <w:sz w:val="28"/>
                <w:szCs w:val="28"/>
              </w:rPr>
              <w:t>妇科</w:t>
            </w:r>
          </w:p>
        </w:tc>
        <w:tc>
          <w:tcPr>
            <w:tcW w:w="1134"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362DD321">
            <w:pPr>
              <w:jc w:val="center"/>
              <w:rPr>
                <w:sz w:val="28"/>
                <w:szCs w:val="28"/>
              </w:rPr>
            </w:pP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14:paraId="24DDB544">
            <w:pPr>
              <w:jc w:val="center"/>
              <w:rPr>
                <w:sz w:val="28"/>
                <w:szCs w:val="28"/>
              </w:rPr>
            </w:pPr>
            <w:r>
              <w:rPr>
                <w:rFonts w:hint="eastAsia"/>
                <w:sz w:val="28"/>
                <w:szCs w:val="28"/>
              </w:rPr>
              <w:t>√</w:t>
            </w:r>
          </w:p>
        </w:tc>
      </w:tr>
    </w:tbl>
    <w:p w14:paraId="5FC54B38">
      <w:pPr>
        <w:rPr>
          <w:rFonts w:ascii="楷体_GB2312" w:hAnsi="宋体" w:eastAsia="楷体_GB2312"/>
          <w:b/>
          <w:color w:val="000000"/>
        </w:rPr>
      </w:pPr>
      <w:r>
        <w:rPr>
          <w:rFonts w:hint="eastAsia" w:ascii="楷体_GB2312" w:hAnsi="宋体" w:eastAsia="楷体_GB2312"/>
          <w:b w:val="0"/>
          <w:bCs/>
          <w:color w:val="000000"/>
          <w:sz w:val="28"/>
          <w:szCs w:val="28"/>
          <w:lang w:val="en-US" w:eastAsia="zh-CN"/>
        </w:rPr>
        <w:t>注：学校辅助检查项目包括乙肝、丙肝、艾滋病、梅毒、肺结核等传染性疾病和隐匿性疾病等。表中第8-14项检查结果异常且复查不合格，以及其他不适宜攻读学位等情形，视为体检不合格。</w:t>
      </w:r>
      <w:r>
        <w:rPr>
          <w:rFonts w:ascii="楷体_GB2312" w:hAnsi="宋体" w:eastAsia="楷体_GB2312"/>
          <w:b/>
          <w:color w:val="000000"/>
        </w:rPr>
        <w:br w:type="page"/>
      </w:r>
    </w:p>
    <w:p w14:paraId="5FF58CFF">
      <w:pPr>
        <w:spacing w:line="560" w:lineRule="exact"/>
        <w:jc w:val="left"/>
        <w:rPr>
          <w:rFonts w:ascii="黑体" w:eastAsia="黑体"/>
          <w:color w:val="0D0D0D"/>
        </w:rPr>
      </w:pPr>
      <w:r>
        <w:rPr>
          <w:rFonts w:hint="eastAsia" w:ascii="黑体" w:eastAsia="黑体"/>
          <w:color w:val="0D0D0D"/>
        </w:rPr>
        <w:t>附件7</w:t>
      </w:r>
    </w:p>
    <w:p w14:paraId="7ACB2502">
      <w:pPr>
        <w:spacing w:beforeLines="50" w:afterLines="50"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体检告知书</w:t>
      </w:r>
    </w:p>
    <w:p w14:paraId="2F619D9C">
      <w:pPr>
        <w:spacing w:line="579" w:lineRule="exact"/>
        <w:rPr>
          <w:rFonts w:ascii="华文楷体" w:hAnsi="华文楷体" w:eastAsia="华文楷体" w:cs="华文楷体"/>
          <w:szCs w:val="40"/>
        </w:rPr>
      </w:pPr>
      <w:r>
        <w:rPr>
          <w:rFonts w:hint="eastAsia" w:ascii="华文楷体" w:hAnsi="华文楷体" w:eastAsia="华文楷体" w:cs="华文楷体"/>
          <w:szCs w:val="40"/>
        </w:rPr>
        <w:t>各位考生：</w:t>
      </w:r>
    </w:p>
    <w:p w14:paraId="7477CB36">
      <w:pPr>
        <w:spacing w:line="579" w:lineRule="exact"/>
        <w:ind w:firstLine="654" w:firstLineChars="200"/>
        <w:rPr>
          <w:rFonts w:hAnsi="仿宋" w:cs="仿宋"/>
        </w:rPr>
      </w:pPr>
      <w:r>
        <w:rPr>
          <w:rFonts w:hint="eastAsia" w:hAnsi="仿宋" w:cs="仿宋"/>
        </w:rPr>
        <w:t>按照教育部和军队有关文件规定，凡被招生单位录取的研究生必须体检合格。研究生考生执行教育部、军队及学校相关标准。考生按照学校要求在指定医院进行传染性疾病筛查等各项规定项目体检。不参加体检、体检不合格及体检弄虚作假者，一律不得录取。入学后学校将进行体检复查，如发现任何违规违纪或患有传染性疾病等不符合学校体检要求的情况，直接取消入学资格。</w:t>
      </w:r>
    </w:p>
    <w:p w14:paraId="73ED94A7">
      <w:pPr>
        <w:spacing w:line="579" w:lineRule="exact"/>
        <w:rPr>
          <w:rFonts w:ascii="华文楷体" w:hAnsi="华文楷体" w:eastAsia="华文楷体" w:cs="华文楷体"/>
        </w:rPr>
      </w:pPr>
      <w:r>
        <w:rPr>
          <w:rFonts w:hint="eastAsia" w:ascii="华文楷体" w:hAnsi="华文楷体" w:eastAsia="华文楷体" w:cs="华文楷体"/>
        </w:rPr>
        <w:t>针对体检告知情况,我做出以下承诺:</w:t>
      </w:r>
    </w:p>
    <w:p w14:paraId="79E5429B">
      <w:pPr>
        <w:spacing w:line="579" w:lineRule="exact"/>
        <w:ind w:firstLine="654" w:firstLineChars="200"/>
        <w:rPr>
          <w:rFonts w:hAnsi="仿宋" w:cs="仿宋"/>
        </w:rPr>
      </w:pPr>
      <w:r>
        <w:rPr>
          <w:rFonts w:hint="eastAsia" w:hAnsi="仿宋" w:cs="仿宋"/>
        </w:rPr>
        <w:t>本人已清楚了解以上情况及相关政策规定，严格按照相关要求参加体检,决不弄虚作假,确保体检结果的真实有效。若存在弄虚作假行为或入学复查体检结果不符合相关要求情况，本人愿意接受学校审查，并承担一切后果。</w:t>
      </w:r>
    </w:p>
    <w:p w14:paraId="27399904">
      <w:pPr>
        <w:spacing w:line="579" w:lineRule="exact"/>
        <w:rPr>
          <w:rFonts w:hAnsi="仿宋" w:cs="仿宋"/>
        </w:rPr>
      </w:pPr>
      <w:r>
        <w:rPr>
          <w:rFonts w:hint="eastAsia" w:hAnsi="仿宋" w:cs="仿宋"/>
        </w:rPr>
        <w:t xml:space="preserve"> </w:t>
      </w:r>
    </w:p>
    <w:p w14:paraId="3841805D">
      <w:pPr>
        <w:spacing w:line="579" w:lineRule="exact"/>
        <w:ind w:firstLine="5559" w:firstLineChars="1700"/>
        <w:rPr>
          <w:rFonts w:hAnsi="仿宋" w:cs="仿宋"/>
        </w:rPr>
      </w:pPr>
      <w:r>
        <w:rPr>
          <w:rFonts w:hint="eastAsia" w:hAnsi="仿宋" w:cs="仿宋"/>
        </w:rPr>
        <w:t>承诺人：</w:t>
      </w:r>
    </w:p>
    <w:p w14:paraId="310CE1EC">
      <w:pPr>
        <w:spacing w:line="579" w:lineRule="exact"/>
        <w:ind w:firstLine="5886" w:firstLineChars="1800"/>
        <w:rPr>
          <w:rFonts w:hAnsi="仿宋" w:cs="仿宋"/>
        </w:rPr>
      </w:pPr>
      <w:r>
        <w:rPr>
          <w:rFonts w:hint="eastAsia" w:hAnsi="仿宋" w:cs="仿宋"/>
        </w:rPr>
        <w:t>年  月  日</w:t>
      </w:r>
    </w:p>
    <w:p w14:paraId="40BA021F">
      <w:pPr>
        <w:widowControl/>
        <w:jc w:val="left"/>
        <w:rPr>
          <w:rFonts w:hAnsi="华文中宋"/>
          <w:color w:val="000000"/>
          <w:sz w:val="28"/>
          <w:szCs w:val="28"/>
        </w:rPr>
      </w:pPr>
    </w:p>
    <w:p w14:paraId="3020D530">
      <w:pPr>
        <w:widowControl/>
        <w:jc w:val="left"/>
        <w:rPr>
          <w:rFonts w:hAnsi="华文中宋"/>
          <w:color w:val="000000"/>
          <w:sz w:val="28"/>
          <w:szCs w:val="28"/>
        </w:rPr>
      </w:pPr>
    </w:p>
    <w:p w14:paraId="32CF2740">
      <w:pPr>
        <w:widowControl/>
        <w:jc w:val="left"/>
        <w:rPr>
          <w:rFonts w:hAnsi="华文中宋"/>
          <w:color w:val="000000"/>
          <w:sz w:val="28"/>
          <w:szCs w:val="28"/>
        </w:rPr>
      </w:pPr>
    </w:p>
    <w:sectPr>
      <w:footerReference r:id="rId5" w:type="default"/>
      <w:footerReference r:id="rId6" w:type="even"/>
      <w:pgSz w:w="11906" w:h="16838"/>
      <w:pgMar w:top="2098" w:right="1474" w:bottom="1985" w:left="1588" w:header="851" w:footer="1361" w:gutter="0"/>
      <w:cols w:space="425" w:num="1"/>
      <w:docGrid w:type="linesAndChars" w:linePitch="579" w:charSpace="1547"/>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4DC65B">
    <w:pPr>
      <w:pStyle w:val="5"/>
      <w:framePr w:wrap="around" w:vAnchor="text" w:hAnchor="page" w:x="9357" w:y="1"/>
      <w:rPr>
        <w:rStyle w:val="10"/>
        <w:rFonts w:ascii="宋体" w:hAnsi="宋体"/>
        <w:sz w:val="28"/>
        <w:szCs w:val="28"/>
      </w:rPr>
    </w:pPr>
    <w:r>
      <w:rPr>
        <w:rStyle w:val="10"/>
        <w:rFonts w:hint="eastAsia" w:ascii="宋体" w:hAnsi="宋体"/>
        <w:sz w:val="28"/>
        <w:szCs w:val="28"/>
      </w:rPr>
      <w:t>—</w:t>
    </w:r>
    <w:r>
      <w:rPr>
        <w:rStyle w:val="10"/>
        <w:rFonts w:ascii="宋体" w:hAnsi="宋体"/>
        <w:sz w:val="28"/>
        <w:szCs w:val="28"/>
      </w:rPr>
      <w:fldChar w:fldCharType="begin"/>
    </w:r>
    <w:r>
      <w:rPr>
        <w:rStyle w:val="10"/>
        <w:rFonts w:ascii="宋体" w:hAnsi="宋体"/>
        <w:sz w:val="28"/>
        <w:szCs w:val="28"/>
      </w:rPr>
      <w:instrText xml:space="preserve">PAGE  </w:instrText>
    </w:r>
    <w:r>
      <w:rPr>
        <w:rStyle w:val="10"/>
        <w:rFonts w:ascii="宋体" w:hAnsi="宋体"/>
        <w:sz w:val="28"/>
        <w:szCs w:val="28"/>
      </w:rPr>
      <w:fldChar w:fldCharType="separate"/>
    </w:r>
    <w:r>
      <w:rPr>
        <w:rStyle w:val="10"/>
        <w:rFonts w:ascii="宋体" w:hAnsi="宋体"/>
        <w:sz w:val="28"/>
        <w:szCs w:val="28"/>
      </w:rPr>
      <w:t>13</w:t>
    </w:r>
    <w:r>
      <w:rPr>
        <w:rStyle w:val="10"/>
        <w:rFonts w:ascii="宋体" w:hAnsi="宋体"/>
        <w:sz w:val="28"/>
        <w:szCs w:val="28"/>
      </w:rPr>
      <w:fldChar w:fldCharType="end"/>
    </w:r>
    <w:r>
      <w:rPr>
        <w:rStyle w:val="10"/>
        <w:rFonts w:hint="eastAsia" w:ascii="宋体" w:hAnsi="宋体"/>
        <w:sz w:val="28"/>
        <w:szCs w:val="28"/>
      </w:rPr>
      <w:t>—</w:t>
    </w:r>
  </w:p>
  <w:p w14:paraId="3FB761D9">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DBF0A3">
    <w:pPr>
      <w:pStyle w:val="5"/>
      <w:framePr w:wrap="around" w:vAnchor="text" w:hAnchor="page" w:x="1929" w:y="1"/>
      <w:rPr>
        <w:rStyle w:val="10"/>
        <w:rFonts w:ascii="宋体" w:hAnsi="宋体" w:eastAsia="宋体"/>
        <w:sz w:val="28"/>
        <w:szCs w:val="28"/>
      </w:rPr>
    </w:pPr>
    <w:r>
      <w:rPr>
        <w:rStyle w:val="10"/>
        <w:rFonts w:hint="eastAsia" w:ascii="宋体" w:hAnsi="宋体" w:eastAsia="宋体"/>
        <w:sz w:val="28"/>
        <w:szCs w:val="28"/>
      </w:rPr>
      <w:t>—</w:t>
    </w:r>
    <w:r>
      <w:rPr>
        <w:rStyle w:val="10"/>
        <w:rFonts w:ascii="宋体" w:hAnsi="宋体" w:eastAsia="宋体"/>
        <w:sz w:val="28"/>
        <w:szCs w:val="28"/>
      </w:rPr>
      <w:fldChar w:fldCharType="begin"/>
    </w:r>
    <w:r>
      <w:rPr>
        <w:rStyle w:val="10"/>
        <w:rFonts w:ascii="宋体" w:hAnsi="宋体" w:eastAsia="宋体"/>
        <w:sz w:val="28"/>
        <w:szCs w:val="28"/>
      </w:rPr>
      <w:instrText xml:space="preserve">PAGE  </w:instrText>
    </w:r>
    <w:r>
      <w:rPr>
        <w:rStyle w:val="10"/>
        <w:rFonts w:ascii="宋体" w:hAnsi="宋体" w:eastAsia="宋体"/>
        <w:sz w:val="28"/>
        <w:szCs w:val="28"/>
      </w:rPr>
      <w:fldChar w:fldCharType="separate"/>
    </w:r>
    <w:r>
      <w:rPr>
        <w:rStyle w:val="10"/>
        <w:rFonts w:ascii="宋体" w:hAnsi="宋体" w:eastAsia="宋体"/>
        <w:sz w:val="28"/>
        <w:szCs w:val="28"/>
      </w:rPr>
      <w:t>12</w:t>
    </w:r>
    <w:r>
      <w:rPr>
        <w:rStyle w:val="10"/>
        <w:rFonts w:ascii="宋体" w:hAnsi="宋体" w:eastAsia="宋体"/>
        <w:sz w:val="28"/>
        <w:szCs w:val="28"/>
      </w:rPr>
      <w:fldChar w:fldCharType="end"/>
    </w:r>
    <w:r>
      <w:rPr>
        <w:rStyle w:val="10"/>
        <w:rFonts w:hint="eastAsia" w:ascii="宋体" w:hAnsi="宋体" w:eastAsia="宋体"/>
        <w:sz w:val="28"/>
        <w:szCs w:val="28"/>
      </w:rPr>
      <w:t>—</w:t>
    </w:r>
  </w:p>
  <w:p w14:paraId="4FE3040C">
    <w:pPr>
      <w:pStyle w:val="5"/>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05D87D">
    <w:pPr>
      <w:pStyle w:val="5"/>
      <w:framePr w:wrap="around" w:vAnchor="text" w:hAnchor="page" w:x="9357" w:y="1"/>
      <w:rPr>
        <w:rStyle w:val="10"/>
        <w:rFonts w:ascii="宋体" w:hAnsi="宋体"/>
        <w:sz w:val="28"/>
        <w:szCs w:val="28"/>
      </w:rPr>
    </w:pPr>
    <w:r>
      <w:rPr>
        <w:rStyle w:val="10"/>
        <w:rFonts w:hint="eastAsia" w:ascii="宋体" w:hAnsi="宋体"/>
        <w:sz w:val="28"/>
        <w:szCs w:val="28"/>
      </w:rPr>
      <w:t>—</w:t>
    </w:r>
    <w:r>
      <w:rPr>
        <w:rStyle w:val="10"/>
        <w:rFonts w:ascii="宋体" w:hAnsi="宋体"/>
        <w:sz w:val="28"/>
        <w:szCs w:val="28"/>
      </w:rPr>
      <w:fldChar w:fldCharType="begin"/>
    </w:r>
    <w:r>
      <w:rPr>
        <w:rStyle w:val="10"/>
        <w:rFonts w:ascii="宋体" w:hAnsi="宋体"/>
        <w:sz w:val="28"/>
        <w:szCs w:val="28"/>
      </w:rPr>
      <w:instrText xml:space="preserve">PAGE  </w:instrText>
    </w:r>
    <w:r>
      <w:rPr>
        <w:rStyle w:val="10"/>
        <w:rFonts w:ascii="宋体" w:hAnsi="宋体"/>
        <w:sz w:val="28"/>
        <w:szCs w:val="28"/>
      </w:rPr>
      <w:fldChar w:fldCharType="separate"/>
    </w:r>
    <w:r>
      <w:rPr>
        <w:rStyle w:val="10"/>
        <w:rFonts w:ascii="宋体" w:hAnsi="宋体"/>
        <w:sz w:val="28"/>
        <w:szCs w:val="28"/>
      </w:rPr>
      <w:t>19</w:t>
    </w:r>
    <w:r>
      <w:rPr>
        <w:rStyle w:val="10"/>
        <w:rFonts w:ascii="宋体" w:hAnsi="宋体"/>
        <w:sz w:val="28"/>
        <w:szCs w:val="28"/>
      </w:rPr>
      <w:fldChar w:fldCharType="end"/>
    </w:r>
    <w:r>
      <w:rPr>
        <w:rStyle w:val="10"/>
        <w:rFonts w:hint="eastAsia" w:ascii="宋体" w:hAnsi="宋体"/>
        <w:sz w:val="28"/>
        <w:szCs w:val="28"/>
      </w:rPr>
      <w:t>—</w:t>
    </w:r>
  </w:p>
  <w:p w14:paraId="43D3043F">
    <w:pPr>
      <w:pStyle w:val="5"/>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F80818">
    <w:pPr>
      <w:pStyle w:val="5"/>
      <w:framePr w:wrap="around" w:vAnchor="text" w:hAnchor="page" w:x="1929" w:y="1"/>
      <w:rPr>
        <w:rStyle w:val="10"/>
        <w:rFonts w:ascii="宋体" w:hAnsi="宋体" w:eastAsia="宋体"/>
        <w:sz w:val="28"/>
        <w:szCs w:val="28"/>
      </w:rPr>
    </w:pPr>
    <w:r>
      <w:rPr>
        <w:rStyle w:val="10"/>
        <w:rFonts w:hint="eastAsia" w:ascii="宋体" w:hAnsi="宋体" w:eastAsia="宋体"/>
        <w:sz w:val="28"/>
        <w:szCs w:val="28"/>
      </w:rPr>
      <w:t>—</w:t>
    </w:r>
    <w:r>
      <w:rPr>
        <w:rStyle w:val="10"/>
        <w:rFonts w:ascii="宋体" w:hAnsi="宋体" w:eastAsia="宋体"/>
        <w:sz w:val="28"/>
        <w:szCs w:val="28"/>
      </w:rPr>
      <w:fldChar w:fldCharType="begin"/>
    </w:r>
    <w:r>
      <w:rPr>
        <w:rStyle w:val="10"/>
        <w:rFonts w:ascii="宋体" w:hAnsi="宋体" w:eastAsia="宋体"/>
        <w:sz w:val="28"/>
        <w:szCs w:val="28"/>
      </w:rPr>
      <w:instrText xml:space="preserve">PAGE  </w:instrText>
    </w:r>
    <w:r>
      <w:rPr>
        <w:rStyle w:val="10"/>
        <w:rFonts w:ascii="宋体" w:hAnsi="宋体" w:eastAsia="宋体"/>
        <w:sz w:val="28"/>
        <w:szCs w:val="28"/>
      </w:rPr>
      <w:fldChar w:fldCharType="separate"/>
    </w:r>
    <w:r>
      <w:rPr>
        <w:rStyle w:val="10"/>
        <w:rFonts w:ascii="宋体" w:hAnsi="宋体" w:eastAsia="宋体"/>
        <w:sz w:val="28"/>
        <w:szCs w:val="28"/>
      </w:rPr>
      <w:t>18</w:t>
    </w:r>
    <w:r>
      <w:rPr>
        <w:rStyle w:val="10"/>
        <w:rFonts w:ascii="宋体" w:hAnsi="宋体" w:eastAsia="宋体"/>
        <w:sz w:val="28"/>
        <w:szCs w:val="28"/>
      </w:rPr>
      <w:fldChar w:fldCharType="end"/>
    </w:r>
    <w:r>
      <w:rPr>
        <w:rStyle w:val="10"/>
        <w:rFonts w:hint="eastAsia" w:ascii="宋体" w:hAnsi="宋体" w:eastAsia="宋体"/>
        <w:sz w:val="28"/>
        <w:szCs w:val="28"/>
      </w:rPr>
      <w:t>—</w:t>
    </w:r>
  </w:p>
  <w:p w14:paraId="36C0D89E">
    <w:pPr>
      <w:pStyle w:val="5"/>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evenAndOddHeaders w:val="1"/>
  <w:drawingGridHorizontalSpacing w:val="158"/>
  <w:drawingGridVerticalSpacing w:val="579"/>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172A27"/>
    <w:rsid w:val="00004312"/>
    <w:rsid w:val="000134DC"/>
    <w:rsid w:val="00022F4F"/>
    <w:rsid w:val="00060AF8"/>
    <w:rsid w:val="00073626"/>
    <w:rsid w:val="000957AF"/>
    <w:rsid w:val="000A1550"/>
    <w:rsid w:val="000A645D"/>
    <w:rsid w:val="000D0B31"/>
    <w:rsid w:val="000D1B4C"/>
    <w:rsid w:val="000E7B7C"/>
    <w:rsid w:val="000F14A0"/>
    <w:rsid w:val="000F26D5"/>
    <w:rsid w:val="000F745F"/>
    <w:rsid w:val="000F7617"/>
    <w:rsid w:val="001120A6"/>
    <w:rsid w:val="00121929"/>
    <w:rsid w:val="001230B9"/>
    <w:rsid w:val="00145714"/>
    <w:rsid w:val="00151B25"/>
    <w:rsid w:val="001542F7"/>
    <w:rsid w:val="00172A27"/>
    <w:rsid w:val="0018250D"/>
    <w:rsid w:val="001A0D18"/>
    <w:rsid w:val="001A322F"/>
    <w:rsid w:val="001C20D1"/>
    <w:rsid w:val="001C227A"/>
    <w:rsid w:val="001E43AF"/>
    <w:rsid w:val="001E51C5"/>
    <w:rsid w:val="00210F84"/>
    <w:rsid w:val="00221353"/>
    <w:rsid w:val="00236747"/>
    <w:rsid w:val="0024002C"/>
    <w:rsid w:val="00243788"/>
    <w:rsid w:val="00262C15"/>
    <w:rsid w:val="00262CF2"/>
    <w:rsid w:val="0026458C"/>
    <w:rsid w:val="00277B62"/>
    <w:rsid w:val="002848F0"/>
    <w:rsid w:val="002A3A55"/>
    <w:rsid w:val="002B744E"/>
    <w:rsid w:val="002D5D60"/>
    <w:rsid w:val="003004A3"/>
    <w:rsid w:val="003035C1"/>
    <w:rsid w:val="003203E7"/>
    <w:rsid w:val="00332625"/>
    <w:rsid w:val="003531C3"/>
    <w:rsid w:val="00354391"/>
    <w:rsid w:val="003744D7"/>
    <w:rsid w:val="003C3D4C"/>
    <w:rsid w:val="003C3DE8"/>
    <w:rsid w:val="003D5190"/>
    <w:rsid w:val="003E2458"/>
    <w:rsid w:val="00451A04"/>
    <w:rsid w:val="004867B8"/>
    <w:rsid w:val="00495136"/>
    <w:rsid w:val="004A12AF"/>
    <w:rsid w:val="004A7969"/>
    <w:rsid w:val="004B0A35"/>
    <w:rsid w:val="004B232E"/>
    <w:rsid w:val="004B4C31"/>
    <w:rsid w:val="004B728E"/>
    <w:rsid w:val="004C403E"/>
    <w:rsid w:val="004C4A47"/>
    <w:rsid w:val="004C557D"/>
    <w:rsid w:val="004E2219"/>
    <w:rsid w:val="00504420"/>
    <w:rsid w:val="00543464"/>
    <w:rsid w:val="00563D0A"/>
    <w:rsid w:val="00573722"/>
    <w:rsid w:val="0058518B"/>
    <w:rsid w:val="005A629E"/>
    <w:rsid w:val="005A7E08"/>
    <w:rsid w:val="005B27B8"/>
    <w:rsid w:val="005B2CD2"/>
    <w:rsid w:val="005E6336"/>
    <w:rsid w:val="005E6ED2"/>
    <w:rsid w:val="006015E4"/>
    <w:rsid w:val="00604A42"/>
    <w:rsid w:val="00611781"/>
    <w:rsid w:val="00612C55"/>
    <w:rsid w:val="00613863"/>
    <w:rsid w:val="006434EF"/>
    <w:rsid w:val="00646764"/>
    <w:rsid w:val="006512A7"/>
    <w:rsid w:val="00660252"/>
    <w:rsid w:val="00676361"/>
    <w:rsid w:val="00692A18"/>
    <w:rsid w:val="006A00A2"/>
    <w:rsid w:val="006B3D1B"/>
    <w:rsid w:val="006C1478"/>
    <w:rsid w:val="006C7DFE"/>
    <w:rsid w:val="006D3006"/>
    <w:rsid w:val="006F30BA"/>
    <w:rsid w:val="006F6C8B"/>
    <w:rsid w:val="00717A18"/>
    <w:rsid w:val="007229E4"/>
    <w:rsid w:val="007309AD"/>
    <w:rsid w:val="00732172"/>
    <w:rsid w:val="00745C27"/>
    <w:rsid w:val="007577BE"/>
    <w:rsid w:val="00777CAA"/>
    <w:rsid w:val="007A1195"/>
    <w:rsid w:val="007A315D"/>
    <w:rsid w:val="007C6445"/>
    <w:rsid w:val="007E71E8"/>
    <w:rsid w:val="00811B81"/>
    <w:rsid w:val="00850787"/>
    <w:rsid w:val="008617CF"/>
    <w:rsid w:val="00865450"/>
    <w:rsid w:val="00873DA9"/>
    <w:rsid w:val="00874FC1"/>
    <w:rsid w:val="0088366B"/>
    <w:rsid w:val="00891D57"/>
    <w:rsid w:val="008A0593"/>
    <w:rsid w:val="008A58AF"/>
    <w:rsid w:val="008F01E4"/>
    <w:rsid w:val="008F3F58"/>
    <w:rsid w:val="008F5FE1"/>
    <w:rsid w:val="008F6C7B"/>
    <w:rsid w:val="008F6CFD"/>
    <w:rsid w:val="00906CFE"/>
    <w:rsid w:val="00913ABB"/>
    <w:rsid w:val="00917FB5"/>
    <w:rsid w:val="00924A0F"/>
    <w:rsid w:val="009345D5"/>
    <w:rsid w:val="0093699E"/>
    <w:rsid w:val="00945EF2"/>
    <w:rsid w:val="00954D2E"/>
    <w:rsid w:val="009552DB"/>
    <w:rsid w:val="009702C1"/>
    <w:rsid w:val="00984E54"/>
    <w:rsid w:val="009976A3"/>
    <w:rsid w:val="00997760"/>
    <w:rsid w:val="009B3E35"/>
    <w:rsid w:val="009B5F85"/>
    <w:rsid w:val="009D1153"/>
    <w:rsid w:val="009F2E19"/>
    <w:rsid w:val="00A02732"/>
    <w:rsid w:val="00A02733"/>
    <w:rsid w:val="00A43AD6"/>
    <w:rsid w:val="00A7382D"/>
    <w:rsid w:val="00A87599"/>
    <w:rsid w:val="00AA2BB1"/>
    <w:rsid w:val="00AA5604"/>
    <w:rsid w:val="00AD6F32"/>
    <w:rsid w:val="00AF4277"/>
    <w:rsid w:val="00B21DA8"/>
    <w:rsid w:val="00B260ED"/>
    <w:rsid w:val="00B27604"/>
    <w:rsid w:val="00B45571"/>
    <w:rsid w:val="00B51544"/>
    <w:rsid w:val="00B81755"/>
    <w:rsid w:val="00BA4E0C"/>
    <w:rsid w:val="00BA7C91"/>
    <w:rsid w:val="00BC0D73"/>
    <w:rsid w:val="00BE100A"/>
    <w:rsid w:val="00BE7F3E"/>
    <w:rsid w:val="00BF4E72"/>
    <w:rsid w:val="00C03415"/>
    <w:rsid w:val="00C1061C"/>
    <w:rsid w:val="00C21452"/>
    <w:rsid w:val="00C563D3"/>
    <w:rsid w:val="00C62CD3"/>
    <w:rsid w:val="00C831A2"/>
    <w:rsid w:val="00C866DE"/>
    <w:rsid w:val="00CA5BCA"/>
    <w:rsid w:val="00CB465D"/>
    <w:rsid w:val="00CC5E28"/>
    <w:rsid w:val="00CC67DE"/>
    <w:rsid w:val="00CD0DCD"/>
    <w:rsid w:val="00D02713"/>
    <w:rsid w:val="00D173F2"/>
    <w:rsid w:val="00D50D10"/>
    <w:rsid w:val="00D746BD"/>
    <w:rsid w:val="00D95CDD"/>
    <w:rsid w:val="00DE69D5"/>
    <w:rsid w:val="00DE70B8"/>
    <w:rsid w:val="00E1296B"/>
    <w:rsid w:val="00E20897"/>
    <w:rsid w:val="00E211E9"/>
    <w:rsid w:val="00E32E1E"/>
    <w:rsid w:val="00E35F6C"/>
    <w:rsid w:val="00E41C1E"/>
    <w:rsid w:val="00E47A16"/>
    <w:rsid w:val="00E51DD6"/>
    <w:rsid w:val="00E65E62"/>
    <w:rsid w:val="00E6629A"/>
    <w:rsid w:val="00E84C4C"/>
    <w:rsid w:val="00E9502E"/>
    <w:rsid w:val="00EB2A91"/>
    <w:rsid w:val="00EB30CD"/>
    <w:rsid w:val="00EB7AE3"/>
    <w:rsid w:val="00EE292E"/>
    <w:rsid w:val="00EE4505"/>
    <w:rsid w:val="00EF11A6"/>
    <w:rsid w:val="00F04F58"/>
    <w:rsid w:val="00F23D25"/>
    <w:rsid w:val="00F4537E"/>
    <w:rsid w:val="00F734C1"/>
    <w:rsid w:val="00F8547C"/>
    <w:rsid w:val="00F94810"/>
    <w:rsid w:val="00FA2D3D"/>
    <w:rsid w:val="00FB1E5E"/>
    <w:rsid w:val="00FB3EFA"/>
    <w:rsid w:val="00FE257F"/>
    <w:rsid w:val="079098BD"/>
    <w:rsid w:val="09DF915B"/>
    <w:rsid w:val="13DAD59F"/>
    <w:rsid w:val="1EDFBB0B"/>
    <w:rsid w:val="20E5721F"/>
    <w:rsid w:val="2EF46B61"/>
    <w:rsid w:val="2F0FA185"/>
    <w:rsid w:val="33583503"/>
    <w:rsid w:val="338D377B"/>
    <w:rsid w:val="35AF44BC"/>
    <w:rsid w:val="37EF6A8D"/>
    <w:rsid w:val="3A7FA234"/>
    <w:rsid w:val="3BFF2D05"/>
    <w:rsid w:val="3D7A5650"/>
    <w:rsid w:val="3E438DD2"/>
    <w:rsid w:val="3F9B7850"/>
    <w:rsid w:val="3FFFCA77"/>
    <w:rsid w:val="4FF37EF4"/>
    <w:rsid w:val="56F37F32"/>
    <w:rsid w:val="5BB55FBC"/>
    <w:rsid w:val="5BCB6CF2"/>
    <w:rsid w:val="5BEF3142"/>
    <w:rsid w:val="5DD33335"/>
    <w:rsid w:val="5DDF204F"/>
    <w:rsid w:val="6B9F9AE6"/>
    <w:rsid w:val="6DCB8A26"/>
    <w:rsid w:val="79FBB009"/>
    <w:rsid w:val="7BCFADD4"/>
    <w:rsid w:val="7BF70431"/>
    <w:rsid w:val="7BFF1A9C"/>
    <w:rsid w:val="7BFF4977"/>
    <w:rsid w:val="7DB579C0"/>
    <w:rsid w:val="7DEE0AD4"/>
    <w:rsid w:val="7DEE0BCD"/>
    <w:rsid w:val="7DFEEDC4"/>
    <w:rsid w:val="7EDD963F"/>
    <w:rsid w:val="7EFFF0B0"/>
    <w:rsid w:val="7FBF057C"/>
    <w:rsid w:val="7FFD0827"/>
    <w:rsid w:val="96F7E328"/>
    <w:rsid w:val="970CB126"/>
    <w:rsid w:val="ABB9A667"/>
    <w:rsid w:val="ABDFD77E"/>
    <w:rsid w:val="B7F77388"/>
    <w:rsid w:val="BB79592F"/>
    <w:rsid w:val="BBFF3E9E"/>
    <w:rsid w:val="BD771DBE"/>
    <w:rsid w:val="BD971C39"/>
    <w:rsid w:val="BFE3CECA"/>
    <w:rsid w:val="BFF3E147"/>
    <w:rsid w:val="CFFEC1A8"/>
    <w:rsid w:val="DF1F5C3D"/>
    <w:rsid w:val="DF5641B4"/>
    <w:rsid w:val="DFBBCEBC"/>
    <w:rsid w:val="DFF3F333"/>
    <w:rsid w:val="E6360075"/>
    <w:rsid w:val="ED7E1C0D"/>
    <w:rsid w:val="F2FB6FCC"/>
    <w:rsid w:val="F4FDBCE5"/>
    <w:rsid w:val="F5B3BDEB"/>
    <w:rsid w:val="F5F9CFC9"/>
    <w:rsid w:val="F7F81E50"/>
    <w:rsid w:val="F7FFC3D0"/>
    <w:rsid w:val="F8FF5D9E"/>
    <w:rsid w:val="FBF61003"/>
    <w:rsid w:val="FBFF040F"/>
    <w:rsid w:val="FCAFAB55"/>
    <w:rsid w:val="FD996DA2"/>
    <w:rsid w:val="FDFB3D93"/>
    <w:rsid w:val="FDFF1461"/>
    <w:rsid w:val="FDFFAE5A"/>
    <w:rsid w:val="FEFA0D05"/>
    <w:rsid w:val="FEFF327D"/>
    <w:rsid w:val="FF73E43F"/>
    <w:rsid w:val="FF7FFF71"/>
    <w:rsid w:val="FFD5383D"/>
    <w:rsid w:val="FFDD0E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Times New Roman" w:eastAsia="仿宋_GB2312" w:cs="Times New Roman"/>
      <w:kern w:val="2"/>
      <w:sz w:val="32"/>
      <w:szCs w:val="3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Document Map"/>
    <w:basedOn w:val="1"/>
    <w:semiHidden/>
    <w:qFormat/>
    <w:uiPriority w:val="0"/>
    <w:pPr>
      <w:shd w:val="clear" w:color="auto" w:fill="000080"/>
    </w:pPr>
  </w:style>
  <w:style w:type="paragraph" w:styleId="3">
    <w:name w:val="Body Text Indent"/>
    <w:basedOn w:val="1"/>
    <w:link w:val="14"/>
    <w:unhideWhenUsed/>
    <w:qFormat/>
    <w:uiPriority w:val="0"/>
    <w:pPr>
      <w:ind w:firstLine="656" w:firstLineChars="200"/>
    </w:pPr>
    <w:rPr>
      <w:rFonts w:hAnsi="宋体"/>
      <w:color w:val="000000"/>
      <w:spacing w:val="4"/>
    </w:rPr>
  </w:style>
  <w:style w:type="paragraph" w:styleId="4">
    <w:name w:val="Balloon Text"/>
    <w:basedOn w:val="1"/>
    <w:link w:val="16"/>
    <w:qFormat/>
    <w:uiPriority w:val="0"/>
    <w:rPr>
      <w:sz w:val="18"/>
      <w:szCs w:val="18"/>
    </w:rPr>
  </w:style>
  <w:style w:type="paragraph" w:styleId="5">
    <w:name w:val="footer"/>
    <w:basedOn w:val="1"/>
    <w:link w:val="13"/>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page number"/>
    <w:basedOn w:val="9"/>
    <w:qFormat/>
    <w:uiPriority w:val="0"/>
  </w:style>
  <w:style w:type="paragraph" w:customStyle="1" w:styleId="11">
    <w:name w:val="Char Char Char Char Char Char Char Char Char Char"/>
    <w:basedOn w:val="1"/>
    <w:qFormat/>
    <w:uiPriority w:val="0"/>
    <w:pPr>
      <w:spacing w:before="100" w:beforeAutospacing="1" w:after="100" w:afterAutospacing="1" w:line="580" w:lineRule="exact"/>
      <w:jc w:val="center"/>
    </w:pPr>
    <w:rPr>
      <w:rFonts w:eastAsia="黑体"/>
      <w:kern w:val="0"/>
      <w:szCs w:val="36"/>
    </w:rPr>
  </w:style>
  <w:style w:type="paragraph" w:customStyle="1" w:styleId="12">
    <w:name w:val="Char Char Char Char Char Char Char Char Char Char1"/>
    <w:basedOn w:val="1"/>
    <w:qFormat/>
    <w:uiPriority w:val="0"/>
    <w:pPr>
      <w:spacing w:before="100" w:beforeAutospacing="1" w:after="100" w:afterAutospacing="1" w:line="580" w:lineRule="exact"/>
      <w:jc w:val="center"/>
    </w:pPr>
    <w:rPr>
      <w:rFonts w:eastAsia="黑体"/>
      <w:kern w:val="0"/>
      <w:szCs w:val="36"/>
    </w:rPr>
  </w:style>
  <w:style w:type="character" w:customStyle="1" w:styleId="13">
    <w:name w:val="页脚 Char"/>
    <w:basedOn w:val="9"/>
    <w:link w:val="5"/>
    <w:qFormat/>
    <w:uiPriority w:val="0"/>
    <w:rPr>
      <w:rFonts w:ascii="仿宋_GB2312" w:eastAsia="仿宋_GB2312"/>
      <w:kern w:val="2"/>
      <w:sz w:val="18"/>
      <w:szCs w:val="18"/>
    </w:rPr>
  </w:style>
  <w:style w:type="character" w:customStyle="1" w:styleId="14">
    <w:name w:val="正文文本缩进 Char"/>
    <w:basedOn w:val="9"/>
    <w:link w:val="3"/>
    <w:qFormat/>
    <w:uiPriority w:val="0"/>
    <w:rPr>
      <w:rFonts w:ascii="仿宋_GB2312" w:hAnsi="宋体" w:eastAsia="仿宋_GB2312"/>
      <w:color w:val="000000"/>
      <w:spacing w:val="4"/>
      <w:kern w:val="2"/>
      <w:sz w:val="32"/>
      <w:szCs w:val="32"/>
    </w:rPr>
  </w:style>
  <w:style w:type="table" w:customStyle="1" w:styleId="15">
    <w:name w:val="网格型1"/>
    <w:basedOn w:val="7"/>
    <w:qFormat/>
    <w:uiPriority w:val="59"/>
    <w:rPr>
      <w:rFonts w:eastAsia="Times New Roman"/>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6">
    <w:name w:val="批注框文本 Char"/>
    <w:basedOn w:val="9"/>
    <w:link w:val="4"/>
    <w:qFormat/>
    <w:uiPriority w:val="0"/>
    <w:rPr>
      <w:rFonts w:ascii="仿宋_GB2312" w:eastAsia="仿宋_GB2312"/>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 Corporation</Company>
  <Pages>14</Pages>
  <Words>3497</Words>
  <Characters>4091</Characters>
  <Lines>55</Lines>
  <Paragraphs>15</Paragraphs>
  <TotalTime>18</TotalTime>
  <ScaleCrop>false</ScaleCrop>
  <LinksUpToDate>false</LinksUpToDate>
  <CharactersWithSpaces>4329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2025-03-21T08:21:00Z</dcterms:created>
  <dc:creator>叶昭晖</dc:creator>
  <cp:lastModifiedBy>zhuqian</cp:lastModifiedBy>
  <dcterms:modified xsi:type="dcterms:W3CDTF">2026-03-23T07:19:58Z</dcterms:modified>
  <dc:title>国防科技大学电话记录单</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eyJoZGlkIjoiYWFlYmM4MGE5MGI3MTVlNGRhOWQzZTgxYWU2M2ViZmQiLCJ1c2VySWQiOiIyNjAzMjc3NzIifQ==</vt:lpwstr>
  </property>
  <property fmtid="{D5CDD505-2E9C-101B-9397-08002B2CF9AE}" pid="4" name="ICV">
    <vt:lpwstr>3D790A20A13A4F97B26A27A5CFE312D4_12</vt:lpwstr>
  </property>
</Properties>
</file>